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28786" w14:textId="3AF66736" w:rsidR="002C007A" w:rsidRPr="005E075B" w:rsidRDefault="002C007A" w:rsidP="002C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E075B">
        <w:rPr>
          <w:rFonts w:ascii="Times New Roman" w:hAnsi="Times New Roman"/>
          <w:sz w:val="28"/>
          <w:szCs w:val="28"/>
        </w:rPr>
        <w:t xml:space="preserve">Приложение </w:t>
      </w:r>
    </w:p>
    <w:p w14:paraId="2BC5E0DE" w14:textId="77777777" w:rsidR="002C007A" w:rsidRPr="005E075B" w:rsidRDefault="002C007A" w:rsidP="00F46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75B">
        <w:rPr>
          <w:rFonts w:ascii="Times New Roman" w:hAnsi="Times New Roman"/>
          <w:sz w:val="28"/>
          <w:szCs w:val="28"/>
        </w:rPr>
        <w:t xml:space="preserve">к распоряжению Губернатора </w:t>
      </w:r>
    </w:p>
    <w:p w14:paraId="61507F89" w14:textId="77777777" w:rsidR="002C007A" w:rsidRPr="005E075B" w:rsidRDefault="002C007A" w:rsidP="00F46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75B">
        <w:rPr>
          <w:rFonts w:ascii="Times New Roman" w:hAnsi="Times New Roman"/>
          <w:sz w:val="28"/>
          <w:szCs w:val="28"/>
        </w:rPr>
        <w:t>Брянской области</w:t>
      </w:r>
    </w:p>
    <w:p w14:paraId="68399145" w14:textId="759D7EC0" w:rsidR="002C007A" w:rsidRPr="005E075B" w:rsidRDefault="002C007A" w:rsidP="00F4690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2024 г. </w:t>
      </w:r>
      <w:r w:rsidRPr="005E075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        -</w:t>
      </w:r>
      <w:proofErr w:type="spellStart"/>
      <w:r>
        <w:rPr>
          <w:rFonts w:ascii="Times New Roman" w:hAnsi="Times New Roman"/>
          <w:sz w:val="28"/>
          <w:szCs w:val="28"/>
        </w:rPr>
        <w:t>рг</w:t>
      </w:r>
      <w:proofErr w:type="spellEnd"/>
    </w:p>
    <w:p w14:paraId="0386F07E" w14:textId="77777777" w:rsidR="002C007A" w:rsidRPr="007B4945" w:rsidRDefault="002C007A" w:rsidP="00F469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C4BEE1" w14:textId="77777777" w:rsidR="002C007A" w:rsidRPr="007B4945" w:rsidRDefault="002C007A" w:rsidP="00F469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BDA98C" w14:textId="77777777" w:rsidR="002C007A" w:rsidRDefault="002C007A" w:rsidP="00F4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DBA4EB" w14:textId="3BE2B16E" w:rsidR="002C007A" w:rsidRPr="005E075B" w:rsidRDefault="002C007A" w:rsidP="00F4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>ЗАКРЕПЛЕНИЕ</w:t>
      </w:r>
    </w:p>
    <w:p w14:paraId="3D52837E" w14:textId="36149146" w:rsidR="002C007A" w:rsidRDefault="002C007A" w:rsidP="002C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города Брянска для проведения мероприятий по благоустройству и улучшению их санитарного состояния </w:t>
      </w:r>
    </w:p>
    <w:p w14:paraId="4E15F848" w14:textId="77777777" w:rsidR="002C007A" w:rsidRDefault="002C007A" w:rsidP="002C0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020"/>
        <w:gridCol w:w="4249"/>
      </w:tblGrid>
      <w:tr w:rsidR="00FF3BDF" w:rsidRPr="00FF3BDF" w14:paraId="175C11E0" w14:textId="77777777" w:rsidTr="008E77CE">
        <w:trPr>
          <w:trHeight w:val="737"/>
        </w:trPr>
        <w:tc>
          <w:tcPr>
            <w:tcW w:w="356" w:type="pct"/>
          </w:tcPr>
          <w:p w14:paraId="700082CD" w14:textId="77777777" w:rsidR="00FF3BDF" w:rsidRPr="00FF3BDF" w:rsidRDefault="00FF3BDF" w:rsidP="008E77C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EA6DBD2" w14:textId="486B94CF" w:rsidR="00FF3BDF" w:rsidRPr="00FF3BDF" w:rsidRDefault="008E77CE" w:rsidP="008E77C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3BDF" w:rsidRPr="00FF3B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pct"/>
          </w:tcPr>
          <w:p w14:paraId="424BF01D" w14:textId="77777777" w:rsidR="00FF3BDF" w:rsidRPr="00FF3BDF" w:rsidRDefault="00FF3BDF" w:rsidP="008E7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764766CB" w14:textId="77777777" w:rsidR="00FF3BDF" w:rsidRPr="00FF3BDF" w:rsidRDefault="00FF3BDF" w:rsidP="008E7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учреждения, организации</w:t>
            </w:r>
          </w:p>
        </w:tc>
        <w:tc>
          <w:tcPr>
            <w:tcW w:w="2129" w:type="pct"/>
          </w:tcPr>
          <w:p w14:paraId="18AD4BE7" w14:textId="77777777" w:rsidR="008E77CE" w:rsidRDefault="00FF3BDF" w:rsidP="008E7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 xml:space="preserve">Закрепленная </w:t>
            </w:r>
          </w:p>
          <w:p w14:paraId="2C3F66EB" w14:textId="4EE3EAA3" w:rsidR="00FF3BDF" w:rsidRPr="00FF3BDF" w:rsidRDefault="00FF3BDF" w:rsidP="008E7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</w:tr>
      <w:tr w:rsidR="00FF3BDF" w:rsidRPr="00FF3BDF" w14:paraId="3902C41A" w14:textId="77777777" w:rsidTr="008E77CE">
        <w:tc>
          <w:tcPr>
            <w:tcW w:w="356" w:type="pct"/>
            <w:vAlign w:val="center"/>
          </w:tcPr>
          <w:p w14:paraId="4226834F" w14:textId="77777777" w:rsidR="00FF3BDF" w:rsidRPr="00FF3BDF" w:rsidRDefault="00FF3BDF" w:rsidP="008E77CE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pct"/>
          </w:tcPr>
          <w:p w14:paraId="5A884BBC" w14:textId="77777777" w:rsidR="00FF3BDF" w:rsidRPr="00FF3BDF" w:rsidRDefault="00FF3BDF" w:rsidP="008E7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9" w:type="pct"/>
            <w:vAlign w:val="center"/>
          </w:tcPr>
          <w:p w14:paraId="39CE4390" w14:textId="77777777" w:rsidR="00FF3BDF" w:rsidRPr="00FF3BDF" w:rsidRDefault="00FF3BDF" w:rsidP="008E7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3BDF" w:rsidRPr="00FF3BDF" w14:paraId="4C7E2D85" w14:textId="77777777" w:rsidTr="008E77CE">
        <w:trPr>
          <w:trHeight w:val="1055"/>
        </w:trPr>
        <w:tc>
          <w:tcPr>
            <w:tcW w:w="356" w:type="pct"/>
          </w:tcPr>
          <w:p w14:paraId="3A29FCA7" w14:textId="47B21088" w:rsidR="00FF3BDF" w:rsidRPr="00FF3BDF" w:rsidRDefault="00FF3BDF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1</w:t>
            </w:r>
            <w:r w:rsidR="00987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</w:tcPr>
          <w:p w14:paraId="77CE5906" w14:textId="77777777" w:rsidR="00FF3BDF" w:rsidRPr="00FF3BDF" w:rsidRDefault="00FF3BDF" w:rsidP="00FF3B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 xml:space="preserve">Администрация Губернатора </w:t>
            </w:r>
            <w:proofErr w:type="gramStart"/>
            <w:r w:rsidRPr="00FF3BDF">
              <w:rPr>
                <w:rFonts w:ascii="Times New Roman" w:hAnsi="Times New Roman"/>
                <w:sz w:val="28"/>
                <w:szCs w:val="28"/>
              </w:rPr>
              <w:t>Брянской  области</w:t>
            </w:r>
            <w:proofErr w:type="gramEnd"/>
            <w:r w:rsidRPr="00FF3BDF">
              <w:rPr>
                <w:rFonts w:ascii="Times New Roman" w:hAnsi="Times New Roman"/>
                <w:sz w:val="28"/>
                <w:szCs w:val="28"/>
              </w:rPr>
              <w:t xml:space="preserve"> и  Правительства Брянской области</w:t>
            </w:r>
          </w:p>
        </w:tc>
        <w:tc>
          <w:tcPr>
            <w:tcW w:w="2129" w:type="pct"/>
          </w:tcPr>
          <w:p w14:paraId="423A2A86" w14:textId="472D8DC7" w:rsidR="00FF3BDF" w:rsidRPr="00FF3BDF" w:rsidRDefault="00987E76" w:rsidP="00987E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FF3BDF" w:rsidRPr="00FF3B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арк «Соловьи» г. Брянска</w:t>
            </w:r>
            <w:r w:rsidR="00FF3BDF" w:rsidRPr="00FF3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F3BDF" w:rsidRPr="00FF3BDF">
              <w:rPr>
                <w:rFonts w:ascii="Times New Roman" w:hAnsi="Times New Roman"/>
                <w:sz w:val="28"/>
                <w:szCs w:val="28"/>
              </w:rPr>
              <w:t>«Тропа здоровья»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3BDF" w:rsidRPr="00FF3BDF" w14:paraId="493C17E0" w14:textId="77777777" w:rsidTr="008E77CE">
        <w:trPr>
          <w:trHeight w:val="854"/>
        </w:trPr>
        <w:tc>
          <w:tcPr>
            <w:tcW w:w="356" w:type="pct"/>
          </w:tcPr>
          <w:p w14:paraId="1FA5352A" w14:textId="15310567" w:rsidR="00FF3BDF" w:rsidRPr="00FF3BDF" w:rsidRDefault="00FF3BDF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2</w:t>
            </w:r>
            <w:r w:rsidR="00987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</w:tcPr>
          <w:p w14:paraId="1FF54AAD" w14:textId="77777777" w:rsidR="00FF3BDF" w:rsidRPr="00FF3BDF" w:rsidRDefault="00FF3BDF" w:rsidP="0098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  <w:p w14:paraId="203E8E17" w14:textId="77777777" w:rsidR="00FF3BDF" w:rsidRPr="00FF3BDF" w:rsidRDefault="00FF3BDF" w:rsidP="0098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29" w:type="pct"/>
          </w:tcPr>
          <w:p w14:paraId="0578A0B8" w14:textId="77777777" w:rsidR="00987E76" w:rsidRDefault="00987E76" w:rsidP="00987E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F3BDF" w:rsidRPr="00FF3B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квер «Энергетиков» </w:t>
            </w:r>
          </w:p>
          <w:p w14:paraId="1ADDC786" w14:textId="39A4E1D6" w:rsidR="00FF3BDF" w:rsidRPr="00FF3BDF" w:rsidRDefault="00FF3BDF" w:rsidP="00987E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color w:val="000000"/>
                <w:sz w:val="28"/>
                <w:szCs w:val="28"/>
              </w:rPr>
              <w:t>(ул. Советская)</w:t>
            </w:r>
          </w:p>
        </w:tc>
      </w:tr>
      <w:tr w:rsidR="00FF3BDF" w:rsidRPr="00FF3BDF" w14:paraId="46658824" w14:textId="77777777" w:rsidTr="008E77CE">
        <w:tc>
          <w:tcPr>
            <w:tcW w:w="356" w:type="pct"/>
          </w:tcPr>
          <w:p w14:paraId="216CCF0F" w14:textId="14A90BA6" w:rsidR="00FF3BDF" w:rsidRPr="00FF3BDF" w:rsidRDefault="00FF3BDF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3</w:t>
            </w:r>
            <w:r w:rsidR="00987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</w:tcPr>
          <w:p w14:paraId="2D109828" w14:textId="3980108A" w:rsidR="00FF3BDF" w:rsidRPr="00881087" w:rsidRDefault="00FF3BDF" w:rsidP="007D3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сельского хозяйства Брянской</w:t>
            </w:r>
            <w:r w:rsidR="007B3AC8" w:rsidRPr="0088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987E76" w:rsidRPr="00881087">
              <w:rPr>
                <w:rFonts w:ascii="Times New Roman" w:hAnsi="Times New Roman"/>
                <w:sz w:val="28"/>
                <w:szCs w:val="28"/>
              </w:rPr>
              <w:t>,</w:t>
            </w:r>
            <w:r w:rsidR="007B3AC8" w:rsidRPr="0088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E76" w:rsidRPr="00881087">
              <w:rPr>
                <w:rFonts w:ascii="Times New Roman" w:hAnsi="Times New Roman"/>
                <w:sz w:val="28"/>
                <w:szCs w:val="28"/>
              </w:rPr>
              <w:t>у</w:t>
            </w:r>
            <w:r w:rsidR="007B3AC8" w:rsidRPr="00881087">
              <w:rPr>
                <w:rFonts w:ascii="Times New Roman" w:hAnsi="Times New Roman"/>
                <w:sz w:val="28"/>
                <w:szCs w:val="28"/>
              </w:rPr>
              <w:t>правление ветеринарии Брянской области</w:t>
            </w:r>
          </w:p>
        </w:tc>
        <w:tc>
          <w:tcPr>
            <w:tcW w:w="2129" w:type="pct"/>
          </w:tcPr>
          <w:p w14:paraId="70AA0A99" w14:textId="6D81FF73" w:rsidR="00FF3BDF" w:rsidRPr="00881087" w:rsidRDefault="003A2CD4" w:rsidP="00987E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17F28" w:rsidRPr="00881087">
              <w:rPr>
                <w:rFonts w:ascii="Times New Roman" w:hAnsi="Times New Roman"/>
                <w:sz w:val="28"/>
                <w:szCs w:val="28"/>
              </w:rPr>
              <w:t xml:space="preserve">квер по ул. </w:t>
            </w:r>
            <w:proofErr w:type="gramStart"/>
            <w:r w:rsidR="00217F28" w:rsidRPr="00881087">
              <w:rPr>
                <w:rFonts w:ascii="Times New Roman" w:hAnsi="Times New Roman"/>
                <w:sz w:val="28"/>
                <w:szCs w:val="28"/>
              </w:rPr>
              <w:t>Академика  Королева</w:t>
            </w:r>
            <w:proofErr w:type="gramEnd"/>
          </w:p>
        </w:tc>
      </w:tr>
      <w:tr w:rsidR="00FF3BDF" w:rsidRPr="00FF3BDF" w14:paraId="0AEF115D" w14:textId="77777777" w:rsidTr="008E77CE">
        <w:tc>
          <w:tcPr>
            <w:tcW w:w="356" w:type="pct"/>
          </w:tcPr>
          <w:p w14:paraId="4024B0F5" w14:textId="3430A0DE" w:rsidR="00FF3BDF" w:rsidRPr="00A17DC1" w:rsidRDefault="00FF3BDF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C1">
              <w:rPr>
                <w:rFonts w:ascii="Times New Roman" w:hAnsi="Times New Roman"/>
                <w:sz w:val="28"/>
                <w:szCs w:val="28"/>
              </w:rPr>
              <w:t>4</w:t>
            </w:r>
            <w:r w:rsidR="00987E76" w:rsidRPr="00A17D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</w:tcPr>
          <w:p w14:paraId="5AA585B6" w14:textId="571A7AB7" w:rsidR="00FF3BDF" w:rsidRPr="00881087" w:rsidRDefault="00FF3BDF" w:rsidP="007D1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Брянской области</w:t>
            </w:r>
          </w:p>
        </w:tc>
        <w:tc>
          <w:tcPr>
            <w:tcW w:w="2129" w:type="pct"/>
          </w:tcPr>
          <w:p w14:paraId="1B0787BD" w14:textId="26837D86" w:rsidR="00FF3BDF" w:rsidRPr="00881087" w:rsidRDefault="003A2CD4" w:rsidP="0041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778A" w:rsidRPr="00881087">
              <w:rPr>
                <w:rFonts w:ascii="Times New Roman" w:hAnsi="Times New Roman"/>
                <w:sz w:val="28"/>
                <w:szCs w:val="28"/>
              </w:rPr>
              <w:t>квер Вечный огонь</w:t>
            </w:r>
          </w:p>
        </w:tc>
      </w:tr>
      <w:tr w:rsidR="00B6778A" w:rsidRPr="00FF3BDF" w14:paraId="01FCFA7E" w14:textId="77777777" w:rsidTr="008E77CE">
        <w:tc>
          <w:tcPr>
            <w:tcW w:w="356" w:type="pct"/>
          </w:tcPr>
          <w:p w14:paraId="3A93C6F7" w14:textId="4BEFA7A6" w:rsidR="00B6778A" w:rsidRPr="00A17DC1" w:rsidRDefault="00881087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D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5" w:type="pct"/>
          </w:tcPr>
          <w:p w14:paraId="5244C619" w14:textId="08EC4F00" w:rsidR="00B6778A" w:rsidRPr="00881087" w:rsidRDefault="00B6778A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Брянской области</w:t>
            </w:r>
            <w:r w:rsidR="00217F28" w:rsidRPr="00881087">
              <w:rPr>
                <w:rFonts w:ascii="Times New Roman" w:hAnsi="Times New Roman"/>
                <w:sz w:val="28"/>
                <w:szCs w:val="28"/>
              </w:rPr>
              <w:t>, государственная жилищная инспекция Брянской области</w:t>
            </w:r>
          </w:p>
        </w:tc>
        <w:tc>
          <w:tcPr>
            <w:tcW w:w="2129" w:type="pct"/>
            <w:vAlign w:val="center"/>
          </w:tcPr>
          <w:p w14:paraId="561C10E2" w14:textId="6842B0EA" w:rsidR="00217F28" w:rsidRPr="00881087" w:rsidRDefault="003A2CD4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17F28" w:rsidRPr="00881087">
              <w:rPr>
                <w:rFonts w:ascii="Times New Roman" w:hAnsi="Times New Roman"/>
                <w:sz w:val="28"/>
                <w:szCs w:val="28"/>
              </w:rPr>
              <w:t>квер им. Ленина</w:t>
            </w:r>
          </w:p>
          <w:p w14:paraId="33709B27" w14:textId="31033981" w:rsidR="00B6778A" w:rsidRPr="00881087" w:rsidRDefault="00217F28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 (ул. Димитрова)</w:t>
            </w:r>
          </w:p>
        </w:tc>
      </w:tr>
      <w:tr w:rsidR="00FF3BDF" w:rsidRPr="00FF3BDF" w14:paraId="4F28E761" w14:textId="77777777" w:rsidTr="008E77CE">
        <w:tc>
          <w:tcPr>
            <w:tcW w:w="356" w:type="pct"/>
          </w:tcPr>
          <w:p w14:paraId="1079DD00" w14:textId="3856886C" w:rsidR="00FF3BDF" w:rsidRPr="00FF3BDF" w:rsidRDefault="00881087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5" w:type="pct"/>
          </w:tcPr>
          <w:p w14:paraId="2E201607" w14:textId="092AFA5E" w:rsidR="00FF3BDF" w:rsidRPr="00881087" w:rsidRDefault="00FF3BDF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внутренней политики Брянской области</w:t>
            </w:r>
          </w:p>
        </w:tc>
        <w:tc>
          <w:tcPr>
            <w:tcW w:w="2129" w:type="pct"/>
            <w:vAlign w:val="center"/>
          </w:tcPr>
          <w:p w14:paraId="1FF9D9E5" w14:textId="31FF7BB3" w:rsidR="00FF3BDF" w:rsidRPr="00881087" w:rsidRDefault="00987E76" w:rsidP="00B67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с</w:t>
            </w:r>
            <w:r w:rsidR="00FF3BDF" w:rsidRPr="00881087">
              <w:rPr>
                <w:rFonts w:ascii="Times New Roman" w:hAnsi="Times New Roman"/>
                <w:sz w:val="28"/>
                <w:szCs w:val="28"/>
              </w:rPr>
              <w:t xml:space="preserve">квер </w:t>
            </w:r>
            <w:r w:rsidR="00B6778A" w:rsidRPr="00881087">
              <w:rPr>
                <w:rFonts w:ascii="Times New Roman" w:hAnsi="Times New Roman"/>
                <w:sz w:val="28"/>
                <w:szCs w:val="28"/>
              </w:rPr>
              <w:t>завода Литий и прилегающая территория к памятнику Космонавтам</w:t>
            </w:r>
          </w:p>
        </w:tc>
      </w:tr>
      <w:tr w:rsidR="00FF3BDF" w:rsidRPr="00FF3BDF" w14:paraId="445AE031" w14:textId="77777777" w:rsidTr="00383832">
        <w:trPr>
          <w:trHeight w:val="2179"/>
        </w:trPr>
        <w:tc>
          <w:tcPr>
            <w:tcW w:w="356" w:type="pct"/>
          </w:tcPr>
          <w:p w14:paraId="6F414F20" w14:textId="5BCBE63E" w:rsidR="00FF3BDF" w:rsidRPr="00FF3BDF" w:rsidRDefault="00881087" w:rsidP="00FF3BDF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5" w:type="pct"/>
          </w:tcPr>
          <w:p w14:paraId="37856521" w14:textId="2463223B" w:rsidR="00FF3BDF" w:rsidRPr="00881087" w:rsidRDefault="00FF3BDF" w:rsidP="00217F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здравоохранения Брянской области</w:t>
            </w:r>
            <w:r w:rsidR="00B6778A" w:rsidRPr="008810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5ED" w:rsidRPr="00881087">
              <w:rPr>
                <w:rFonts w:ascii="Times New Roman" w:hAnsi="Times New Roman"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техники, аттракционов Брянской области</w:t>
            </w:r>
          </w:p>
        </w:tc>
        <w:tc>
          <w:tcPr>
            <w:tcW w:w="2129" w:type="pct"/>
            <w:vAlign w:val="center"/>
          </w:tcPr>
          <w:p w14:paraId="001BC4D5" w14:textId="2343F012" w:rsidR="00FF3BDF" w:rsidRPr="00881087" w:rsidRDefault="00B6778A" w:rsidP="008E77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Зеленая зона сосно</w:t>
            </w:r>
            <w:r w:rsidR="007D35ED" w:rsidRPr="00881087">
              <w:rPr>
                <w:rFonts w:ascii="Times New Roman" w:hAnsi="Times New Roman"/>
                <w:sz w:val="28"/>
                <w:szCs w:val="28"/>
              </w:rPr>
              <w:t>во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го бора между Храмом, домами №95, 95а по просп. Московский</w:t>
            </w:r>
            <w:r w:rsidR="007D35ED" w:rsidRPr="00881087">
              <w:rPr>
                <w:rFonts w:ascii="Times New Roman" w:hAnsi="Times New Roman"/>
                <w:sz w:val="28"/>
                <w:szCs w:val="28"/>
              </w:rPr>
              <w:t xml:space="preserve"> за забором железнодорожной больницы, территория вдоль проезжей части от просп. Московский до ул. Соборная</w:t>
            </w:r>
          </w:p>
        </w:tc>
      </w:tr>
      <w:tr w:rsidR="00355969" w:rsidRPr="00FF3BDF" w14:paraId="6F5C0823" w14:textId="77777777" w:rsidTr="008E77CE">
        <w:trPr>
          <w:trHeight w:val="286"/>
        </w:trPr>
        <w:tc>
          <w:tcPr>
            <w:tcW w:w="356" w:type="pct"/>
          </w:tcPr>
          <w:p w14:paraId="02C11413" w14:textId="74CD4424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15" w:type="pct"/>
          </w:tcPr>
          <w:p w14:paraId="442BC1EB" w14:textId="60685EB7" w:rsidR="00355969" w:rsidRPr="00881087" w:rsidRDefault="00355969" w:rsidP="00355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с</w:t>
            </w:r>
            <w:r w:rsidR="007B3AC8" w:rsidRPr="00881087">
              <w:rPr>
                <w:rFonts w:ascii="Times New Roman" w:hAnsi="Times New Roman"/>
                <w:sz w:val="28"/>
                <w:szCs w:val="28"/>
              </w:rPr>
              <w:t>оциальной политики и занятости населения Брянской области</w:t>
            </w:r>
          </w:p>
        </w:tc>
        <w:tc>
          <w:tcPr>
            <w:tcW w:w="2129" w:type="pct"/>
            <w:vAlign w:val="center"/>
          </w:tcPr>
          <w:p w14:paraId="5DBB23DF" w14:textId="27DC3899" w:rsidR="008E77CE" w:rsidRPr="00881087" w:rsidRDefault="003A2CD4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17F28" w:rsidRPr="00881087">
              <w:rPr>
                <w:rFonts w:ascii="Times New Roman" w:hAnsi="Times New Roman"/>
                <w:sz w:val="28"/>
                <w:szCs w:val="28"/>
              </w:rPr>
              <w:t>арк Поколений</w:t>
            </w:r>
          </w:p>
        </w:tc>
      </w:tr>
      <w:tr w:rsidR="00355969" w:rsidRPr="00FF3BDF" w14:paraId="00986E20" w14:textId="77777777" w:rsidTr="008E77CE">
        <w:tc>
          <w:tcPr>
            <w:tcW w:w="356" w:type="pct"/>
          </w:tcPr>
          <w:p w14:paraId="38B116A9" w14:textId="244B9D22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15" w:type="pct"/>
          </w:tcPr>
          <w:p w14:paraId="7CBF1341" w14:textId="4A138DBE" w:rsidR="00355969" w:rsidRPr="00881087" w:rsidRDefault="00355969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 Брянской области, </w:t>
            </w:r>
            <w:r w:rsidR="008E77CE" w:rsidRPr="00881087">
              <w:rPr>
                <w:rFonts w:ascii="Times New Roman" w:hAnsi="Times New Roman"/>
                <w:sz w:val="28"/>
                <w:szCs w:val="28"/>
              </w:rPr>
              <w:t>у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правление архитектуры и градостроительства Брянской области</w:t>
            </w:r>
          </w:p>
        </w:tc>
        <w:tc>
          <w:tcPr>
            <w:tcW w:w="2129" w:type="pct"/>
          </w:tcPr>
          <w:p w14:paraId="495297DA" w14:textId="0418D3E5" w:rsidR="00355969" w:rsidRPr="00881087" w:rsidRDefault="002C007A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ул. Калинина (с учетом зеленой зоны между ул. Калинина и ул. Красноармейская в районе домов №№ 35-39 по ул. Калинина) от </w:t>
            </w:r>
            <w:r w:rsidRPr="00881087">
              <w:rPr>
                <w:rFonts w:ascii="Times New Roman" w:hAnsi="Times New Roman"/>
                <w:sz w:val="28"/>
                <w:szCs w:val="28"/>
              </w:rPr>
              <w:lastRenderedPageBreak/>
              <w:t>ул. Гражданская до дома № 2А по ул. Сакко и Ванцетти (магазин «Перехватчик»)</w:t>
            </w:r>
          </w:p>
        </w:tc>
      </w:tr>
      <w:tr w:rsidR="00355969" w:rsidRPr="00FF3BDF" w14:paraId="28DA0A5F" w14:textId="77777777" w:rsidTr="008E77CE">
        <w:tc>
          <w:tcPr>
            <w:tcW w:w="356" w:type="pct"/>
          </w:tcPr>
          <w:p w14:paraId="72C572A0" w14:textId="3F2518EB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15" w:type="pct"/>
          </w:tcPr>
          <w:p w14:paraId="1BCB5C63" w14:textId="77777777" w:rsidR="00355969" w:rsidRPr="00881087" w:rsidRDefault="00355969" w:rsidP="0021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129" w:type="pct"/>
          </w:tcPr>
          <w:p w14:paraId="63A41582" w14:textId="531C4C67" w:rsidR="00355969" w:rsidRPr="00881087" w:rsidRDefault="00987E76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с</w:t>
            </w:r>
            <w:r w:rsidR="008E77CE" w:rsidRPr="00881087">
              <w:rPr>
                <w:rFonts w:ascii="Times New Roman" w:hAnsi="Times New Roman"/>
                <w:sz w:val="28"/>
                <w:szCs w:val="28"/>
              </w:rPr>
              <w:t>квер Пролетарский</w:t>
            </w:r>
          </w:p>
        </w:tc>
      </w:tr>
      <w:tr w:rsidR="00355969" w:rsidRPr="00FF3BDF" w14:paraId="132B06A7" w14:textId="77777777" w:rsidTr="00A6398E">
        <w:tc>
          <w:tcPr>
            <w:tcW w:w="356" w:type="pct"/>
          </w:tcPr>
          <w:p w14:paraId="4FCCB8CD" w14:textId="7AD9A754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15" w:type="pct"/>
          </w:tcPr>
          <w:p w14:paraId="7BDA6596" w14:textId="1313181E" w:rsidR="00A6398E" w:rsidRPr="00881087" w:rsidRDefault="00355969" w:rsidP="0021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промышленности, транспорта и связи Брянской области</w:t>
            </w:r>
            <w:r w:rsidR="00A6398E" w:rsidRPr="00881087">
              <w:rPr>
                <w:rFonts w:ascii="Times New Roman" w:hAnsi="Times New Roman"/>
                <w:sz w:val="28"/>
                <w:szCs w:val="28"/>
              </w:rPr>
              <w:t>, управление имущественных отношений Брянской области</w:t>
            </w:r>
          </w:p>
        </w:tc>
        <w:tc>
          <w:tcPr>
            <w:tcW w:w="2129" w:type="pct"/>
          </w:tcPr>
          <w:p w14:paraId="0A803A30" w14:textId="77777777" w:rsidR="003A2CD4" w:rsidRDefault="003A2CD4" w:rsidP="003557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Памятник воинам-водителям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 Ф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окинск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ом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 г. Брянска,</w:t>
            </w:r>
          </w:p>
          <w:p w14:paraId="0FA51890" w14:textId="05AE4B02" w:rsidR="003A2CD4" w:rsidRDefault="003A2CD4" w:rsidP="00355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7838E3" w14:textId="19EF6291" w:rsidR="00355969" w:rsidRPr="00881087" w:rsidRDefault="00355736" w:rsidP="00355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</w:t>
            </w:r>
            <w:r w:rsidR="00A6398E" w:rsidRPr="00881087">
              <w:rPr>
                <w:rFonts w:ascii="Times New Roman" w:hAnsi="Times New Roman"/>
                <w:sz w:val="28"/>
                <w:szCs w:val="28"/>
              </w:rPr>
              <w:t>л. Урицкого от дома №8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1</w:t>
            </w:r>
            <w:r w:rsidR="00A6398E" w:rsidRPr="00881087">
              <w:rPr>
                <w:rFonts w:ascii="Times New Roman" w:hAnsi="Times New Roman"/>
                <w:sz w:val="28"/>
                <w:szCs w:val="28"/>
              </w:rPr>
              <w:t xml:space="preserve"> по ул. Калинина, д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о дома №5 по ул. Спартаковская</w:t>
            </w:r>
          </w:p>
        </w:tc>
      </w:tr>
      <w:tr w:rsidR="00355969" w:rsidRPr="00FF3BDF" w14:paraId="72A0D790" w14:textId="77777777" w:rsidTr="008E77CE">
        <w:trPr>
          <w:trHeight w:val="682"/>
        </w:trPr>
        <w:tc>
          <w:tcPr>
            <w:tcW w:w="356" w:type="pct"/>
          </w:tcPr>
          <w:p w14:paraId="74AAF242" w14:textId="208C345E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15" w:type="pct"/>
          </w:tcPr>
          <w:p w14:paraId="5D1CB3A7" w14:textId="77777777" w:rsidR="00355969" w:rsidRPr="00881087" w:rsidRDefault="00355969" w:rsidP="0021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культуры Брянской области</w:t>
            </w:r>
          </w:p>
        </w:tc>
        <w:tc>
          <w:tcPr>
            <w:tcW w:w="2129" w:type="pct"/>
          </w:tcPr>
          <w:p w14:paraId="3124FA3E" w14:textId="051E34A6" w:rsidR="00355969" w:rsidRPr="00881087" w:rsidRDefault="003A2CD4" w:rsidP="004B4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860F8">
              <w:rPr>
                <w:rFonts w:ascii="Times New Roman" w:hAnsi="Times New Roman"/>
                <w:sz w:val="28"/>
                <w:szCs w:val="28"/>
              </w:rPr>
              <w:t>ерритория Мемориального комплекса «Партизанская поляна»</w:t>
            </w:r>
          </w:p>
        </w:tc>
      </w:tr>
      <w:tr w:rsidR="00355969" w:rsidRPr="00FF3BDF" w14:paraId="750980DB" w14:textId="77777777" w:rsidTr="00791193">
        <w:tc>
          <w:tcPr>
            <w:tcW w:w="356" w:type="pct"/>
          </w:tcPr>
          <w:p w14:paraId="1F7AB49D" w14:textId="160E6140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15" w:type="pct"/>
          </w:tcPr>
          <w:p w14:paraId="416FA3E8" w14:textId="77777777" w:rsidR="00355969" w:rsidRPr="00881087" w:rsidRDefault="00355969" w:rsidP="00212C2D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8810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Департамент региональной безопасности Брянской области</w:t>
            </w:r>
          </w:p>
        </w:tc>
        <w:tc>
          <w:tcPr>
            <w:tcW w:w="2129" w:type="pct"/>
          </w:tcPr>
          <w:p w14:paraId="72EFCFF3" w14:textId="1FA5A03B" w:rsidR="00355969" w:rsidRPr="00881087" w:rsidRDefault="00987E76" w:rsidP="003A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с</w:t>
            </w:r>
            <w:r w:rsidR="00355969" w:rsidRPr="00881087">
              <w:rPr>
                <w:rFonts w:ascii="Times New Roman" w:hAnsi="Times New Roman"/>
                <w:sz w:val="28"/>
                <w:szCs w:val="28"/>
              </w:rPr>
              <w:t>квер Ветеран (Советский район)</w:t>
            </w:r>
          </w:p>
        </w:tc>
      </w:tr>
      <w:tr w:rsidR="00355969" w:rsidRPr="00FF3BDF" w14:paraId="0DFBB842" w14:textId="77777777" w:rsidTr="003A2CD4">
        <w:tc>
          <w:tcPr>
            <w:tcW w:w="356" w:type="pct"/>
          </w:tcPr>
          <w:p w14:paraId="08A13AD6" w14:textId="618703A0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15" w:type="pct"/>
          </w:tcPr>
          <w:p w14:paraId="2C5ADF29" w14:textId="77777777" w:rsidR="00355969" w:rsidRPr="00881087" w:rsidRDefault="00355969" w:rsidP="0021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физической культуры и спорта Брянской области</w:t>
            </w:r>
          </w:p>
        </w:tc>
        <w:tc>
          <w:tcPr>
            <w:tcW w:w="2129" w:type="pct"/>
          </w:tcPr>
          <w:p w14:paraId="3530034F" w14:textId="756AE80A" w:rsidR="00355969" w:rsidRPr="00881087" w:rsidRDefault="003A2CD4" w:rsidP="008E77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A4BA7" w:rsidRPr="00881087">
              <w:rPr>
                <w:rFonts w:ascii="Times New Roman" w:hAnsi="Times New Roman"/>
                <w:sz w:val="28"/>
                <w:szCs w:val="28"/>
              </w:rPr>
              <w:t>квер на Бульваре Щорса</w:t>
            </w:r>
          </w:p>
        </w:tc>
      </w:tr>
      <w:tr w:rsidR="00355969" w:rsidRPr="00FF3BDF" w14:paraId="363F1D16" w14:textId="77777777" w:rsidTr="00791193">
        <w:tc>
          <w:tcPr>
            <w:tcW w:w="356" w:type="pct"/>
          </w:tcPr>
          <w:p w14:paraId="0CD86531" w14:textId="66299948" w:rsidR="00355969" w:rsidRPr="00FF3BDF" w:rsidRDefault="00881087" w:rsidP="00C471F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15" w:type="pct"/>
          </w:tcPr>
          <w:p w14:paraId="64AEB887" w14:textId="3801D0A5" w:rsidR="00355969" w:rsidRPr="00881087" w:rsidRDefault="00E13322" w:rsidP="00212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Департамент природных ресурсов и экологии Брянской области</w:t>
            </w:r>
          </w:p>
        </w:tc>
        <w:tc>
          <w:tcPr>
            <w:tcW w:w="2129" w:type="pct"/>
          </w:tcPr>
          <w:p w14:paraId="1DEA07EF" w14:textId="6E00B8B7" w:rsidR="00355969" w:rsidRPr="00881087" w:rsidRDefault="003A2CD4" w:rsidP="00791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6778A" w:rsidRPr="00881087">
              <w:rPr>
                <w:rFonts w:ascii="Times New Roman" w:hAnsi="Times New Roman"/>
                <w:color w:val="000000"/>
                <w:sz w:val="28"/>
                <w:szCs w:val="28"/>
              </w:rPr>
              <w:t>арк Металлургов, сквер Металлургов</w:t>
            </w:r>
          </w:p>
        </w:tc>
      </w:tr>
      <w:tr w:rsidR="00E13322" w:rsidRPr="00FF3BDF" w14:paraId="61CFC213" w14:textId="77777777" w:rsidTr="00791193">
        <w:tc>
          <w:tcPr>
            <w:tcW w:w="356" w:type="pct"/>
          </w:tcPr>
          <w:p w14:paraId="2E4BB6DA" w14:textId="4B2F204A" w:rsidR="00E13322" w:rsidRPr="00FF3BDF" w:rsidRDefault="00881087" w:rsidP="00E133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15" w:type="pct"/>
          </w:tcPr>
          <w:p w14:paraId="29B28537" w14:textId="2DCA4D97" w:rsidR="002C007A" w:rsidRPr="00881087" w:rsidRDefault="00E13322" w:rsidP="00865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Управление записи актов гражданского состояния Брянской области</w:t>
            </w:r>
            <w:r w:rsidR="002C007A" w:rsidRPr="00881087">
              <w:rPr>
                <w:rFonts w:ascii="Times New Roman" w:hAnsi="Times New Roman"/>
                <w:sz w:val="28"/>
                <w:szCs w:val="28"/>
              </w:rPr>
              <w:t>, управление по охране и сохранению историко- культурного наследия Брянской области</w:t>
            </w:r>
          </w:p>
        </w:tc>
        <w:tc>
          <w:tcPr>
            <w:tcW w:w="2129" w:type="pct"/>
          </w:tcPr>
          <w:p w14:paraId="54B29375" w14:textId="471E94C8" w:rsidR="00E13322" w:rsidRPr="00881087" w:rsidRDefault="002C007A" w:rsidP="0079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ул. Калинина (включая склоны) от дома № 121 до дома № 177 (ГБУЗ «Брянский областной наркологический диспансер»)</w:t>
            </w:r>
          </w:p>
        </w:tc>
      </w:tr>
      <w:tr w:rsidR="00E13322" w:rsidRPr="00FF3BDF" w14:paraId="2FFF9261" w14:textId="77777777" w:rsidTr="008E77CE">
        <w:tc>
          <w:tcPr>
            <w:tcW w:w="356" w:type="pct"/>
          </w:tcPr>
          <w:p w14:paraId="45A6A18C" w14:textId="39C71F06" w:rsidR="00E13322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15" w:type="pct"/>
          </w:tcPr>
          <w:p w14:paraId="249062DC" w14:textId="200B300F" w:rsidR="00E13322" w:rsidRPr="00881087" w:rsidRDefault="00E13322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Управление мировой юстиции Брянской области</w:t>
            </w:r>
          </w:p>
        </w:tc>
        <w:tc>
          <w:tcPr>
            <w:tcW w:w="2129" w:type="pct"/>
            <w:vAlign w:val="center"/>
          </w:tcPr>
          <w:p w14:paraId="729C3E76" w14:textId="1A0F6375" w:rsidR="00791193" w:rsidRPr="00881087" w:rsidRDefault="00791193" w:rsidP="0079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с</w:t>
            </w:r>
            <w:r w:rsidR="00E13322" w:rsidRPr="00881087">
              <w:rPr>
                <w:rFonts w:ascii="Times New Roman" w:hAnsi="Times New Roman"/>
                <w:sz w:val="28"/>
                <w:szCs w:val="28"/>
              </w:rPr>
              <w:t>квер им. 65-летия ос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вобождения Брянщины от немецко-</w:t>
            </w:r>
            <w:proofErr w:type="gramStart"/>
            <w:r w:rsidR="00E13322" w:rsidRPr="00881087">
              <w:rPr>
                <w:rFonts w:ascii="Times New Roman" w:hAnsi="Times New Roman"/>
                <w:sz w:val="28"/>
                <w:szCs w:val="28"/>
              </w:rPr>
              <w:t>фашист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13322" w:rsidRPr="00881087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="00E13322" w:rsidRPr="00881087">
              <w:rPr>
                <w:rFonts w:ascii="Times New Roman" w:hAnsi="Times New Roman"/>
                <w:sz w:val="28"/>
                <w:szCs w:val="28"/>
              </w:rPr>
              <w:t xml:space="preserve"> захватчиков</w:t>
            </w:r>
          </w:p>
          <w:p w14:paraId="522D5415" w14:textId="1A9F27DB" w:rsidR="00E13322" w:rsidRPr="00881087" w:rsidRDefault="00E13322" w:rsidP="0079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(ул. 2-я Мичурина, д. 31)</w:t>
            </w:r>
          </w:p>
        </w:tc>
      </w:tr>
      <w:tr w:rsidR="00E13322" w:rsidRPr="00FF3BDF" w14:paraId="0C82CDA2" w14:textId="77777777" w:rsidTr="00791193">
        <w:tc>
          <w:tcPr>
            <w:tcW w:w="356" w:type="pct"/>
          </w:tcPr>
          <w:p w14:paraId="7A9F6A87" w14:textId="5B2D8334" w:rsidR="00E13322" w:rsidRPr="00FF3BDF" w:rsidRDefault="00881087" w:rsidP="00E13322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15" w:type="pct"/>
          </w:tcPr>
          <w:p w14:paraId="711AE54B" w14:textId="1F712281" w:rsidR="00E13322" w:rsidRPr="00881087" w:rsidRDefault="007D35ED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</w:t>
            </w:r>
            <w:r w:rsidR="00E13322" w:rsidRPr="00881087">
              <w:rPr>
                <w:rFonts w:ascii="Times New Roman" w:hAnsi="Times New Roman"/>
                <w:sz w:val="28"/>
                <w:szCs w:val="28"/>
              </w:rPr>
              <w:t>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2129" w:type="pct"/>
          </w:tcPr>
          <w:p w14:paraId="4CCE7913" w14:textId="657F87FE" w:rsidR="00791193" w:rsidRPr="00881087" w:rsidRDefault="00791193" w:rsidP="0079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от ул. Калинина до ул. </w:t>
            </w:r>
            <w:proofErr w:type="gramStart"/>
            <w:r w:rsidRPr="00881087">
              <w:rPr>
                <w:rFonts w:ascii="Times New Roman" w:hAnsi="Times New Roman"/>
                <w:sz w:val="28"/>
                <w:szCs w:val="28"/>
              </w:rPr>
              <w:t>Октябрь-</w:t>
            </w:r>
            <w:proofErr w:type="spellStart"/>
            <w:r w:rsidRPr="00881087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881087">
              <w:rPr>
                <w:rFonts w:ascii="Times New Roman" w:hAnsi="Times New Roman"/>
                <w:sz w:val="28"/>
                <w:szCs w:val="28"/>
              </w:rPr>
              <w:t xml:space="preserve"> (две стороны)</w:t>
            </w:r>
          </w:p>
          <w:p w14:paraId="2FDB5619" w14:textId="32271580" w:rsidR="00E13322" w:rsidRPr="00881087" w:rsidRDefault="00791193" w:rsidP="00791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о</w:t>
            </w:r>
            <w:r w:rsidR="00E13322" w:rsidRPr="00881087">
              <w:rPr>
                <w:rFonts w:ascii="Times New Roman" w:hAnsi="Times New Roman"/>
                <w:sz w:val="28"/>
                <w:szCs w:val="28"/>
              </w:rPr>
              <w:t>т ул.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3322" w:rsidRPr="00881087">
              <w:rPr>
                <w:rFonts w:ascii="Times New Roman" w:hAnsi="Times New Roman"/>
                <w:sz w:val="28"/>
                <w:szCs w:val="28"/>
              </w:rPr>
              <w:t>Арсеналь</w:t>
            </w:r>
            <w:r w:rsidRPr="00881087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881087">
              <w:rPr>
                <w:rFonts w:ascii="Times New Roman" w:hAnsi="Times New Roman"/>
                <w:sz w:val="28"/>
                <w:szCs w:val="28"/>
              </w:rPr>
              <w:t xml:space="preserve"> до ул. Октябрьская (две</w:t>
            </w:r>
            <w:r w:rsidR="00E13322" w:rsidRPr="00881087">
              <w:rPr>
                <w:rFonts w:ascii="Times New Roman" w:hAnsi="Times New Roman"/>
                <w:sz w:val="28"/>
                <w:szCs w:val="28"/>
              </w:rPr>
              <w:t xml:space="preserve"> стороны)</w:t>
            </w:r>
          </w:p>
        </w:tc>
      </w:tr>
      <w:tr w:rsidR="00E13322" w:rsidRPr="00FF3BDF" w14:paraId="7731D516" w14:textId="77777777" w:rsidTr="008E77CE">
        <w:tc>
          <w:tcPr>
            <w:tcW w:w="356" w:type="pct"/>
          </w:tcPr>
          <w:p w14:paraId="11177D72" w14:textId="089F16BC" w:rsidR="00E13322" w:rsidRPr="00FF3BDF" w:rsidRDefault="00881087" w:rsidP="00E13322">
            <w:pPr>
              <w:spacing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15" w:type="pct"/>
          </w:tcPr>
          <w:p w14:paraId="4D343DBA" w14:textId="3AC898EB" w:rsidR="00E13322" w:rsidRPr="00881087" w:rsidRDefault="00E13322" w:rsidP="00A639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Управление лесами Брянской области</w:t>
            </w:r>
            <w:r w:rsidR="00A6398E" w:rsidRPr="00881087">
              <w:rPr>
                <w:rFonts w:ascii="Times New Roman" w:hAnsi="Times New Roman"/>
                <w:sz w:val="28"/>
                <w:szCs w:val="28"/>
              </w:rPr>
              <w:t>, управление государственных закупок Брянской области</w:t>
            </w:r>
          </w:p>
        </w:tc>
        <w:tc>
          <w:tcPr>
            <w:tcW w:w="2129" w:type="pct"/>
            <w:vAlign w:val="center"/>
          </w:tcPr>
          <w:p w14:paraId="3936679D" w14:textId="0603242D" w:rsidR="00E13322" w:rsidRPr="00881087" w:rsidRDefault="00A6398E" w:rsidP="00411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ул. Калинина от дома №81 до дома № 12/1 по ул. Калинина (напротив магазина «Перехватчик»)</w:t>
            </w:r>
          </w:p>
        </w:tc>
      </w:tr>
      <w:tr w:rsidR="00E13322" w:rsidRPr="00FF3BDF" w14:paraId="336DE7B2" w14:textId="77777777" w:rsidTr="003A4BA7">
        <w:trPr>
          <w:trHeight w:val="991"/>
        </w:trPr>
        <w:tc>
          <w:tcPr>
            <w:tcW w:w="356" w:type="pct"/>
          </w:tcPr>
          <w:p w14:paraId="5A4F1B7D" w14:textId="135D7039" w:rsidR="00E13322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15" w:type="pct"/>
          </w:tcPr>
          <w:p w14:paraId="27DE7639" w14:textId="74DFF8D5" w:rsidR="00E13322" w:rsidRPr="00881087" w:rsidRDefault="00E13322" w:rsidP="00217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F28" w:rsidRPr="00881087">
              <w:rPr>
                <w:rFonts w:ascii="Times New Roman" w:hAnsi="Times New Roman"/>
                <w:sz w:val="28"/>
                <w:szCs w:val="28"/>
              </w:rPr>
              <w:t>Управление государственного регулирования тарифов Брянской области, государственная строительная инспекция Брянской области</w:t>
            </w:r>
          </w:p>
        </w:tc>
        <w:tc>
          <w:tcPr>
            <w:tcW w:w="2129" w:type="pct"/>
          </w:tcPr>
          <w:p w14:paraId="3585110D" w14:textId="77777777" w:rsidR="00174FA4" w:rsidRPr="00881087" w:rsidRDefault="00174FA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с</w:t>
            </w:r>
            <w:r w:rsidR="00E13322" w:rsidRPr="00881087">
              <w:rPr>
                <w:rFonts w:ascii="Times New Roman" w:hAnsi="Times New Roman"/>
                <w:sz w:val="28"/>
                <w:szCs w:val="28"/>
              </w:rPr>
              <w:t>квер Есенинский</w:t>
            </w:r>
          </w:p>
          <w:p w14:paraId="4B58E5C9" w14:textId="2DCB1607" w:rsidR="00E04854" w:rsidRPr="00881087" w:rsidRDefault="00E13322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 (ул. 2-я Мичурина)</w:t>
            </w:r>
          </w:p>
          <w:p w14:paraId="67E91534" w14:textId="77777777" w:rsidR="00E04854" w:rsidRDefault="00E0485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BC6605" w14:textId="77777777" w:rsidR="0040725A" w:rsidRDefault="0040725A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6A41E0" w14:textId="40FD2A9F" w:rsidR="0040725A" w:rsidRPr="00881087" w:rsidRDefault="0040725A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322" w:rsidRPr="00FF3BDF" w14:paraId="702A0674" w14:textId="77777777" w:rsidTr="008E77CE">
        <w:tc>
          <w:tcPr>
            <w:tcW w:w="356" w:type="pct"/>
          </w:tcPr>
          <w:p w14:paraId="1A5E6FC8" w14:textId="0F967E1D" w:rsidR="00E13322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15" w:type="pct"/>
          </w:tcPr>
          <w:p w14:paraId="33F31683" w14:textId="097A38A1" w:rsidR="00E13322" w:rsidRPr="00881087" w:rsidRDefault="00E13322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КУ «Управление автомобильных дорог Брянской области»</w:t>
            </w:r>
          </w:p>
        </w:tc>
        <w:tc>
          <w:tcPr>
            <w:tcW w:w="2129" w:type="pct"/>
            <w:vAlign w:val="center"/>
          </w:tcPr>
          <w:p w14:paraId="0C6232E5" w14:textId="77777777" w:rsidR="00174FA4" w:rsidRPr="00881087" w:rsidRDefault="00174FA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п</w:t>
            </w:r>
            <w:r w:rsidR="00E13322" w:rsidRPr="00881087">
              <w:rPr>
                <w:rFonts w:ascii="Times New Roman" w:hAnsi="Times New Roman"/>
                <w:sz w:val="28"/>
                <w:szCs w:val="28"/>
              </w:rPr>
              <w:t>арк «Звездный»</w:t>
            </w:r>
          </w:p>
          <w:p w14:paraId="0FB364AD" w14:textId="71A2A1A9" w:rsidR="00E13322" w:rsidRPr="00881087" w:rsidRDefault="00E13322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 xml:space="preserve">(ГБУДО «Брянский областной губернаторский Дворец детского и юношеского творчества имени Ю.А. Гагарина») </w:t>
            </w:r>
            <w:r w:rsidR="00174FA4" w:rsidRPr="00881087">
              <w:rPr>
                <w:rFonts w:ascii="Times New Roman" w:hAnsi="Times New Roman"/>
                <w:sz w:val="28"/>
                <w:szCs w:val="28"/>
              </w:rPr>
              <w:t>с прилегающей территорией</w:t>
            </w:r>
          </w:p>
        </w:tc>
      </w:tr>
      <w:tr w:rsidR="007D35ED" w:rsidRPr="00FF3BDF" w14:paraId="3FC0688C" w14:textId="77777777" w:rsidTr="003A2CD4">
        <w:trPr>
          <w:trHeight w:val="418"/>
        </w:trPr>
        <w:tc>
          <w:tcPr>
            <w:tcW w:w="356" w:type="pct"/>
          </w:tcPr>
          <w:p w14:paraId="3B802E78" w14:textId="3A91E83E" w:rsidR="007D35ED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515" w:type="pct"/>
          </w:tcPr>
          <w:p w14:paraId="6AECFFF1" w14:textId="25DC03BA" w:rsidR="007D35ED" w:rsidRPr="00881087" w:rsidRDefault="007D35ED" w:rsidP="007D3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ГУП «</w:t>
            </w:r>
            <w:proofErr w:type="spellStart"/>
            <w:r w:rsidRPr="00881087">
              <w:rPr>
                <w:rFonts w:ascii="Times New Roman" w:hAnsi="Times New Roman"/>
                <w:sz w:val="28"/>
                <w:szCs w:val="28"/>
              </w:rPr>
              <w:t>Брянскфармация</w:t>
            </w:r>
            <w:proofErr w:type="spellEnd"/>
            <w:r w:rsidRPr="008810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F83934D" w14:textId="77777777" w:rsidR="007D35ED" w:rsidRPr="00881087" w:rsidRDefault="007D35ED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pct"/>
          </w:tcPr>
          <w:p w14:paraId="35B6C56B" w14:textId="092F5B95" w:rsidR="007D35ED" w:rsidRPr="00881087" w:rsidRDefault="003A2CD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D35ED" w:rsidRPr="00881087">
              <w:rPr>
                <w:rFonts w:ascii="Times New Roman" w:hAnsi="Times New Roman"/>
                <w:sz w:val="28"/>
                <w:szCs w:val="28"/>
              </w:rPr>
              <w:t xml:space="preserve">квер им. И.Л. </w:t>
            </w:r>
            <w:proofErr w:type="spellStart"/>
            <w:r w:rsidR="007D35ED" w:rsidRPr="00881087">
              <w:rPr>
                <w:rFonts w:ascii="Times New Roman" w:hAnsi="Times New Roman"/>
                <w:sz w:val="28"/>
                <w:szCs w:val="28"/>
              </w:rPr>
              <w:t>Паристого</w:t>
            </w:r>
            <w:proofErr w:type="spellEnd"/>
          </w:p>
        </w:tc>
      </w:tr>
      <w:tr w:rsidR="00E13322" w:rsidRPr="00FF3BDF" w14:paraId="17B55935" w14:textId="77777777" w:rsidTr="00174FA4">
        <w:trPr>
          <w:trHeight w:val="954"/>
        </w:trPr>
        <w:tc>
          <w:tcPr>
            <w:tcW w:w="356" w:type="pct"/>
          </w:tcPr>
          <w:p w14:paraId="17468688" w14:textId="121A35EE" w:rsidR="00E13322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15" w:type="pct"/>
          </w:tcPr>
          <w:p w14:paraId="6104187F" w14:textId="77777777" w:rsidR="00355736" w:rsidRPr="00881087" w:rsidRDefault="00E13322" w:rsidP="00355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087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881087">
              <w:rPr>
                <w:rFonts w:ascii="Times New Roman" w:hAnsi="Times New Roman"/>
                <w:sz w:val="28"/>
                <w:szCs w:val="28"/>
              </w:rPr>
              <w:t>Брянскоблтехинвентаризация</w:t>
            </w:r>
            <w:proofErr w:type="spellEnd"/>
            <w:r w:rsidRPr="00881087">
              <w:rPr>
                <w:rFonts w:ascii="Times New Roman" w:hAnsi="Times New Roman"/>
                <w:sz w:val="28"/>
                <w:szCs w:val="28"/>
              </w:rPr>
              <w:t>»</w:t>
            </w:r>
            <w:r w:rsidR="00355736" w:rsidRPr="008810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5736" w:rsidRPr="008810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ГКУ</w:t>
            </w:r>
            <w:r w:rsidR="00355736" w:rsidRPr="0088108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355736" w:rsidRPr="00881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355736" w:rsidRPr="008810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</w:t>
            </w:r>
            <w:r w:rsidR="00355736" w:rsidRPr="0088108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355736" w:rsidRPr="00881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капитального</w:t>
            </w:r>
          </w:p>
          <w:p w14:paraId="306CAA4B" w14:textId="7723962D" w:rsidR="00E13322" w:rsidRPr="00881087" w:rsidRDefault="00355736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08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810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строительства</w:t>
            </w:r>
            <w:r w:rsidRPr="0088108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 </w:t>
            </w:r>
            <w:r w:rsidRPr="008810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Брянской</w:t>
            </w:r>
            <w:r w:rsidRPr="0088108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810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8810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9" w:type="pct"/>
          </w:tcPr>
          <w:p w14:paraId="53CDC2C1" w14:textId="39BB3BB3" w:rsidR="00E13322" w:rsidRPr="00881087" w:rsidRDefault="003A2CD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55736" w:rsidRPr="00881087">
              <w:rPr>
                <w:rFonts w:ascii="Times New Roman" w:hAnsi="Times New Roman"/>
                <w:sz w:val="28"/>
                <w:szCs w:val="28"/>
              </w:rPr>
              <w:t>арк Пионерский</w:t>
            </w:r>
          </w:p>
        </w:tc>
      </w:tr>
      <w:tr w:rsidR="00E13322" w:rsidRPr="00FF3BDF" w14:paraId="21BDAAFA" w14:textId="77777777" w:rsidTr="003A2CD4">
        <w:trPr>
          <w:trHeight w:val="562"/>
        </w:trPr>
        <w:tc>
          <w:tcPr>
            <w:tcW w:w="356" w:type="pct"/>
          </w:tcPr>
          <w:p w14:paraId="25956D5E" w14:textId="0547016F" w:rsidR="00E13322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15" w:type="pct"/>
          </w:tcPr>
          <w:p w14:paraId="18303B61" w14:textId="70D8B90F" w:rsidR="00E13322" w:rsidRPr="00FF3BDF" w:rsidRDefault="00E13322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BDF">
              <w:rPr>
                <w:rFonts w:ascii="Times New Roman" w:hAnsi="Times New Roman"/>
                <w:sz w:val="28"/>
                <w:szCs w:val="28"/>
              </w:rPr>
              <w:t>ГУП «</w:t>
            </w:r>
            <w:proofErr w:type="spellStart"/>
            <w:r w:rsidRPr="00FF3BDF">
              <w:rPr>
                <w:rFonts w:ascii="Times New Roman" w:hAnsi="Times New Roman"/>
                <w:sz w:val="28"/>
                <w:szCs w:val="28"/>
              </w:rPr>
              <w:t>Брянсккоммунэнерго</w:t>
            </w:r>
            <w:proofErr w:type="spellEnd"/>
            <w:r w:rsidRPr="00FF3B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9" w:type="pct"/>
            <w:vAlign w:val="center"/>
          </w:tcPr>
          <w:p w14:paraId="0D62C8CA" w14:textId="5C5FB21C" w:rsidR="00E13322" w:rsidRPr="00FF3BDF" w:rsidRDefault="00174FA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13322" w:rsidRPr="00FF3BDF">
              <w:rPr>
                <w:rFonts w:ascii="Times New Roman" w:hAnsi="Times New Roman"/>
                <w:sz w:val="28"/>
                <w:szCs w:val="28"/>
              </w:rPr>
              <w:t xml:space="preserve">квер </w:t>
            </w:r>
            <w:r w:rsidR="00E13322">
              <w:rPr>
                <w:rFonts w:ascii="Times New Roman" w:hAnsi="Times New Roman"/>
                <w:sz w:val="28"/>
                <w:szCs w:val="28"/>
              </w:rPr>
              <w:t>Лицеистов</w:t>
            </w:r>
            <w:r w:rsidR="00E13322" w:rsidRPr="00FF3BD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E13322" w:rsidRPr="00FF3BDF" w14:paraId="5447D295" w14:textId="77777777" w:rsidTr="008E77CE">
        <w:tc>
          <w:tcPr>
            <w:tcW w:w="356" w:type="pct"/>
          </w:tcPr>
          <w:p w14:paraId="0454F824" w14:textId="0DBAFE57" w:rsidR="00E13322" w:rsidRPr="00FF3BDF" w:rsidRDefault="00881087" w:rsidP="00E1332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15" w:type="pct"/>
          </w:tcPr>
          <w:p w14:paraId="202EB920" w14:textId="3D94A3BC" w:rsidR="00E13322" w:rsidRPr="00FF3BDF" w:rsidRDefault="00E13322" w:rsidP="00E1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фонд капитального ремонта многоквартирных домов Брянской области</w:t>
            </w:r>
          </w:p>
        </w:tc>
        <w:tc>
          <w:tcPr>
            <w:tcW w:w="2129" w:type="pct"/>
            <w:vAlign w:val="center"/>
          </w:tcPr>
          <w:p w14:paraId="107B46E4" w14:textId="1DCD3B09" w:rsidR="00174FA4" w:rsidRDefault="00174FA4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13322">
              <w:rPr>
                <w:rFonts w:ascii="Times New Roman" w:hAnsi="Times New Roman"/>
                <w:sz w:val="28"/>
                <w:szCs w:val="28"/>
              </w:rPr>
              <w:t>ересечение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322">
              <w:rPr>
                <w:rFonts w:ascii="Times New Roman" w:hAnsi="Times New Roman"/>
                <w:sz w:val="28"/>
                <w:szCs w:val="28"/>
              </w:rPr>
              <w:t>Ульянова</w:t>
            </w:r>
          </w:p>
          <w:p w14:paraId="77B7DDC9" w14:textId="77777777" w:rsidR="00174FA4" w:rsidRDefault="00E13322" w:rsidP="0017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ул.</w:t>
            </w:r>
            <w:r w:rsidR="0017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Майской стачки </w:t>
            </w:r>
          </w:p>
          <w:p w14:paraId="3B80B90C" w14:textId="43EC96FA" w:rsidR="00E13322" w:rsidRPr="00FF3BDF" w:rsidRDefault="00174FA4" w:rsidP="00174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(сквер Журавли)</w:t>
            </w:r>
          </w:p>
        </w:tc>
      </w:tr>
    </w:tbl>
    <w:p w14:paraId="1A275366" w14:textId="77777777" w:rsidR="004F5E6C" w:rsidRPr="00FF3BDF" w:rsidRDefault="004F5E6C" w:rsidP="00E1332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F5E6C" w:rsidRPr="00FF3BDF" w:rsidSect="00881087">
      <w:headerReference w:type="default" r:id="rId7"/>
      <w:headerReference w:type="first" r:id="rId8"/>
      <w:pgSz w:w="11906" w:h="16838"/>
      <w:pgMar w:top="851" w:right="851" w:bottom="709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2C837" w14:textId="77777777" w:rsidR="00F82911" w:rsidRDefault="00F82911">
      <w:pPr>
        <w:spacing w:after="0" w:line="240" w:lineRule="auto"/>
      </w:pPr>
      <w:r>
        <w:separator/>
      </w:r>
    </w:p>
  </w:endnote>
  <w:endnote w:type="continuationSeparator" w:id="0">
    <w:p w14:paraId="570154CB" w14:textId="77777777" w:rsidR="00F82911" w:rsidRDefault="00F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5BA43" w14:textId="77777777" w:rsidR="00F82911" w:rsidRDefault="00F82911">
      <w:pPr>
        <w:spacing w:after="0" w:line="240" w:lineRule="auto"/>
      </w:pPr>
      <w:r>
        <w:separator/>
      </w:r>
    </w:p>
  </w:footnote>
  <w:footnote w:type="continuationSeparator" w:id="0">
    <w:p w14:paraId="6444B474" w14:textId="77777777" w:rsidR="00F82911" w:rsidRDefault="00F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198876"/>
      <w:docPartObj>
        <w:docPartGallery w:val="Page Numbers (Top of Page)"/>
        <w:docPartUnique/>
      </w:docPartObj>
    </w:sdtPr>
    <w:sdtContent>
      <w:p w14:paraId="78AAD3C4" w14:textId="0B1D2591" w:rsidR="0040725A" w:rsidRDefault="004072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9C427" w14:textId="3DAB88C5" w:rsidR="00383832" w:rsidRDefault="00383832" w:rsidP="0038383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09843"/>
      <w:docPartObj>
        <w:docPartGallery w:val="Page Numbers (Top of Page)"/>
        <w:docPartUnique/>
      </w:docPartObj>
    </w:sdtPr>
    <w:sdtEndPr/>
    <w:sdtContent>
      <w:p w14:paraId="275D0F28" w14:textId="63D8CABC" w:rsidR="00383832" w:rsidRDefault="003838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FE948" w14:textId="77777777" w:rsidR="00383832" w:rsidRDefault="00383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6C"/>
    <w:rsid w:val="0005379E"/>
    <w:rsid w:val="0005583B"/>
    <w:rsid w:val="000673CA"/>
    <w:rsid w:val="000742B1"/>
    <w:rsid w:val="00087546"/>
    <w:rsid w:val="000A319D"/>
    <w:rsid w:val="000A63B1"/>
    <w:rsid w:val="000B037C"/>
    <w:rsid w:val="000D2DB6"/>
    <w:rsid w:val="00106833"/>
    <w:rsid w:val="00106B38"/>
    <w:rsid w:val="0015113F"/>
    <w:rsid w:val="00174FA4"/>
    <w:rsid w:val="0018536C"/>
    <w:rsid w:val="00196566"/>
    <w:rsid w:val="00196B53"/>
    <w:rsid w:val="001F1A43"/>
    <w:rsid w:val="00212C2D"/>
    <w:rsid w:val="00217F28"/>
    <w:rsid w:val="00246C11"/>
    <w:rsid w:val="002C007A"/>
    <w:rsid w:val="002F03FB"/>
    <w:rsid w:val="002F725E"/>
    <w:rsid w:val="00337634"/>
    <w:rsid w:val="00355736"/>
    <w:rsid w:val="00355969"/>
    <w:rsid w:val="00383832"/>
    <w:rsid w:val="003A2CD4"/>
    <w:rsid w:val="003A4BA7"/>
    <w:rsid w:val="003A5F88"/>
    <w:rsid w:val="003D14C5"/>
    <w:rsid w:val="003F0F3A"/>
    <w:rsid w:val="0040725A"/>
    <w:rsid w:val="00411366"/>
    <w:rsid w:val="00413711"/>
    <w:rsid w:val="00426C90"/>
    <w:rsid w:val="00456404"/>
    <w:rsid w:val="004B4F15"/>
    <w:rsid w:val="004C6682"/>
    <w:rsid w:val="004F5E6C"/>
    <w:rsid w:val="0050531F"/>
    <w:rsid w:val="0056012F"/>
    <w:rsid w:val="005B39B7"/>
    <w:rsid w:val="005B3E91"/>
    <w:rsid w:val="005C6736"/>
    <w:rsid w:val="00660030"/>
    <w:rsid w:val="00685B28"/>
    <w:rsid w:val="00691692"/>
    <w:rsid w:val="0070016E"/>
    <w:rsid w:val="00791193"/>
    <w:rsid w:val="007A593B"/>
    <w:rsid w:val="007A6744"/>
    <w:rsid w:val="007B3AC8"/>
    <w:rsid w:val="007B3DE7"/>
    <w:rsid w:val="007B4945"/>
    <w:rsid w:val="007D1C54"/>
    <w:rsid w:val="007D35ED"/>
    <w:rsid w:val="0083374A"/>
    <w:rsid w:val="00843190"/>
    <w:rsid w:val="0086541F"/>
    <w:rsid w:val="00871C6C"/>
    <w:rsid w:val="00881087"/>
    <w:rsid w:val="00881B16"/>
    <w:rsid w:val="00896B56"/>
    <w:rsid w:val="008D3DC8"/>
    <w:rsid w:val="008E77CE"/>
    <w:rsid w:val="0092712F"/>
    <w:rsid w:val="00952D97"/>
    <w:rsid w:val="009849A0"/>
    <w:rsid w:val="00987E76"/>
    <w:rsid w:val="009C75BC"/>
    <w:rsid w:val="009E22C4"/>
    <w:rsid w:val="00A17DC1"/>
    <w:rsid w:val="00A6398E"/>
    <w:rsid w:val="00A7422A"/>
    <w:rsid w:val="00A95537"/>
    <w:rsid w:val="00AB2D5E"/>
    <w:rsid w:val="00AF0EB2"/>
    <w:rsid w:val="00B6778A"/>
    <w:rsid w:val="00B80BCA"/>
    <w:rsid w:val="00BA0FC9"/>
    <w:rsid w:val="00BA66FD"/>
    <w:rsid w:val="00BB5132"/>
    <w:rsid w:val="00BC1322"/>
    <w:rsid w:val="00BD4362"/>
    <w:rsid w:val="00BD6854"/>
    <w:rsid w:val="00BE62E8"/>
    <w:rsid w:val="00C35B75"/>
    <w:rsid w:val="00C42A84"/>
    <w:rsid w:val="00C849A5"/>
    <w:rsid w:val="00CD1FD5"/>
    <w:rsid w:val="00D412F1"/>
    <w:rsid w:val="00D42141"/>
    <w:rsid w:val="00D74353"/>
    <w:rsid w:val="00D82992"/>
    <w:rsid w:val="00D8378A"/>
    <w:rsid w:val="00DF0174"/>
    <w:rsid w:val="00DF2B26"/>
    <w:rsid w:val="00E04854"/>
    <w:rsid w:val="00E13322"/>
    <w:rsid w:val="00E210A5"/>
    <w:rsid w:val="00E33B28"/>
    <w:rsid w:val="00E40AD7"/>
    <w:rsid w:val="00E56053"/>
    <w:rsid w:val="00E86EA1"/>
    <w:rsid w:val="00ED4423"/>
    <w:rsid w:val="00EF098C"/>
    <w:rsid w:val="00F31309"/>
    <w:rsid w:val="00F671D7"/>
    <w:rsid w:val="00F82911"/>
    <w:rsid w:val="00FD27FD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DEB4D5"/>
  <w15:docId w15:val="{0836B103-D21F-4AC3-8379-50AB235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4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1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4C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14C5"/>
  </w:style>
  <w:style w:type="paragraph" w:styleId="a7">
    <w:name w:val="Balloon Text"/>
    <w:basedOn w:val="a"/>
    <w:link w:val="a8"/>
    <w:uiPriority w:val="99"/>
    <w:semiHidden/>
    <w:unhideWhenUsed/>
    <w:rsid w:val="00DF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487C-6E97-4A87-ADA3-E9F3B024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Владислав Поручиков</cp:lastModifiedBy>
  <cp:revision>17</cp:revision>
  <cp:lastPrinted>2024-03-29T11:52:00Z</cp:lastPrinted>
  <dcterms:created xsi:type="dcterms:W3CDTF">2023-04-17T08:37:00Z</dcterms:created>
  <dcterms:modified xsi:type="dcterms:W3CDTF">2024-03-29T11:53:00Z</dcterms:modified>
</cp:coreProperties>
</file>