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4C" w:rsidRPr="00B41F4C" w:rsidRDefault="00B41F4C" w:rsidP="00B41F4C">
      <w:pPr>
        <w:jc w:val="right"/>
        <w:rPr>
          <w:rFonts w:ascii="Times New Roman" w:hAnsi="Times New Roman" w:cs="Times New Roman"/>
          <w:sz w:val="28"/>
          <w:szCs w:val="28"/>
        </w:rPr>
      </w:pPr>
      <w:r w:rsidRPr="00B41F4C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B41F4C" w:rsidRPr="00B41F4C" w:rsidRDefault="00B41F4C" w:rsidP="00B41F4C">
      <w:pPr>
        <w:jc w:val="right"/>
        <w:rPr>
          <w:rFonts w:ascii="Times New Roman" w:hAnsi="Times New Roman" w:cs="Times New Roman"/>
          <w:sz w:val="28"/>
          <w:szCs w:val="28"/>
        </w:rPr>
      </w:pPr>
      <w:r w:rsidRPr="00B41F4C">
        <w:rPr>
          <w:rFonts w:ascii="Times New Roman" w:hAnsi="Times New Roman" w:cs="Times New Roman"/>
          <w:sz w:val="28"/>
          <w:szCs w:val="28"/>
        </w:rPr>
        <w:t>к государственной программе "Развитие топливно-энергетического комплекса и жилищно-коммунального хозяйства Брянской области"</w:t>
      </w:r>
    </w:p>
    <w:p w:rsidR="00B41F4C" w:rsidRDefault="00B41F4C" w:rsidP="00127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285" w:rsidRPr="00B41F4C" w:rsidRDefault="006765DA" w:rsidP="0012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F4C">
        <w:rPr>
          <w:rFonts w:ascii="Times New Roman" w:hAnsi="Times New Roman" w:cs="Times New Roman"/>
          <w:sz w:val="28"/>
          <w:szCs w:val="28"/>
        </w:rPr>
        <w:t>Информация о достижении показателей федерального проекта «Чистая вода» на территории Брянской области</w:t>
      </w:r>
    </w:p>
    <w:p w:rsidR="009A2CFF" w:rsidRPr="00B41F4C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382"/>
        <w:gridCol w:w="2977"/>
        <w:gridCol w:w="1247"/>
        <w:gridCol w:w="1446"/>
        <w:gridCol w:w="1105"/>
        <w:gridCol w:w="1319"/>
      </w:tblGrid>
      <w:tr w:rsidR="006765C0" w:rsidRPr="00B41F4C" w:rsidTr="00444B0A">
        <w:trPr>
          <w:trHeight w:val="206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0" w:rsidRDefault="006765C0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Pr="00B41F4C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5C0" w:rsidRDefault="006765C0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Pr="00B41F4C" w:rsidRDefault="00444B0A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B0A" w:rsidRDefault="006765C0" w:rsidP="00A42CF6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6765C0" w:rsidRDefault="006765C0" w:rsidP="00A42CF6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бъекта</w:t>
            </w:r>
          </w:p>
          <w:p w:rsidR="00444B0A" w:rsidRDefault="00444B0A" w:rsidP="00A42CF6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Default="00444B0A" w:rsidP="00A42CF6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B0A" w:rsidRPr="00B41F4C" w:rsidRDefault="00444B0A" w:rsidP="00A42CF6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0" w:rsidRPr="00B41F4C" w:rsidRDefault="006765C0" w:rsidP="0067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населения, обеспеченного качественной питьевой водой, %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5C0" w:rsidRPr="00B41F4C" w:rsidRDefault="006765C0" w:rsidP="0067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городского</w:t>
            </w: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населения, обеспеченного качественной питьевой водой, %</w:t>
            </w:r>
          </w:p>
        </w:tc>
      </w:tr>
      <w:tr w:rsidR="006765C0" w:rsidRPr="00B41F4C" w:rsidTr="00444B0A">
        <w:trPr>
          <w:trHeight w:val="197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C0" w:rsidRPr="00B41F4C" w:rsidRDefault="006765C0" w:rsidP="00B3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0" w:rsidRPr="00B41F4C" w:rsidRDefault="006765C0" w:rsidP="00A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5C0" w:rsidRPr="00B41F4C" w:rsidRDefault="006765C0" w:rsidP="00B30FE4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C0" w:rsidRPr="00B41F4C" w:rsidRDefault="006765C0" w:rsidP="00B3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реализации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C0" w:rsidRPr="00B41F4C" w:rsidRDefault="006765C0" w:rsidP="003A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реализации (прогнозное значение)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65C0" w:rsidRPr="00B41F4C" w:rsidRDefault="006765C0" w:rsidP="00B3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реализации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65C0" w:rsidRPr="00B41F4C" w:rsidRDefault="006765C0" w:rsidP="00B3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после реализации (прогнозное значение)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Брасовский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 п.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Заводская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Брасовского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Брасовский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 </w:t>
            </w:r>
            <w:r w:rsidR="001B6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Коммуна-Пчела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Брасовского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системы водоснабжения в п. Путёвка Брянского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д. Антоновка Брянского района Брянской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87,01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п.Новосёлки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в микрорайоне Новый п.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Глинищево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Брянского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в д.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Глаженка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Брянского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системы водоснабжения в п. Стяжное  Брянского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Выгоничский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водозаборного узла в с.  Городец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Выгоничского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Выгоничский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артезианской скважины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Палужье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Выгоничского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90,47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Выгоничский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в  п.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Хутор-Бор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Выгоничского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90,47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сетей водоснабжения в с. Гордеевка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с. Кузнецы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д.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Староновицкая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Творишино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Брянск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Водозаборное сооружение на территории технологического комплекса "Северный" по адресу: г. Брянск, Советский район,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96,49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Брянск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Водозаборное сооружение "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по адресу: г. Брянск,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Бежицкий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ул.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Камозина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о/д 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96,48</w:t>
            </w:r>
          </w:p>
        </w:tc>
      </w:tr>
      <w:tr w:rsidR="00A42CF6" w:rsidRPr="00B41F4C" w:rsidTr="00444B0A">
        <w:trPr>
          <w:trHeight w:val="18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Брянск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Водозаборное сооружение  на территории технологического комплекса  "Центральный" по адресу: г. Брянск, Советский район, ул. Грибоедова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96,39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Брянск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Водозаборное сооружение на территории технологического комплекса "Дзержинский" по адресу: г. Брянск,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ул. Дзержинского, д. 11В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96,68</w:t>
            </w:r>
          </w:p>
        </w:tc>
      </w:tr>
      <w:tr w:rsidR="00A42CF6" w:rsidRPr="00B41F4C" w:rsidTr="00444B0A">
        <w:trPr>
          <w:trHeight w:val="3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Брянск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Водозаборное сооружение на территории технологического комплекса  "Московский" по адресу: г. Брянск, пр-т Московский, д. 144Б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96,88</w:t>
            </w:r>
          </w:p>
        </w:tc>
      </w:tr>
      <w:tr w:rsidR="00A42CF6" w:rsidRPr="00B41F4C" w:rsidTr="00444B0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Брянск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Водозаборное сооружение на территории технологического комплекса "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Городищенский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 по адресу: г. Брянск,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Бежицкий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ул.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Бежицкая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266А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96,42</w:t>
            </w:r>
          </w:p>
        </w:tc>
      </w:tr>
      <w:tr w:rsidR="00A42CF6" w:rsidRPr="00B41F4C" w:rsidTr="00444B0A">
        <w:trPr>
          <w:trHeight w:val="15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Брянск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Водозаборное сооружение  на территории технологического комплекса "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по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адресу: Брянская область, Брянский район,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Супонево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Московская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96,08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96,36</w:t>
            </w:r>
          </w:p>
        </w:tc>
      </w:tr>
      <w:tr w:rsidR="00A42CF6" w:rsidRPr="00B41F4C" w:rsidTr="00444B0A">
        <w:trPr>
          <w:trHeight w:val="15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Брянск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Водозаборное сооружение  на территории технологического комплекса   "Поселковый"  по адресу: г. Брянск,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Белые Берега, ул.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Белобережская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о/д 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96,21</w:t>
            </w:r>
          </w:p>
        </w:tc>
      </w:tr>
      <w:tr w:rsidR="00A42CF6" w:rsidRPr="00B41F4C" w:rsidTr="00444B0A">
        <w:trPr>
          <w:trHeight w:val="15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Брянск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Водозаборное сооружение на территории технологического комплекса  "Кавказский" по адресу: г. Брянск,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ул.Дзержинского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40Б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по  пер. 1-ый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2-ой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3-ий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с. Займище  г.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96,98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водоснабжения в п. Банный  г.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Брянской области ( 2-очередь строительства, 2 этап)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96,98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по ул.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2-я Пятилетка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Ардонь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Брянская обл. 1 очередь строительства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97,01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станции водоподготовки в здании контактных осветлителей  по ул. Московская в г.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97,01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по ул. 2-я Пятилетка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Ардонь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Брянской области (2-ая очередь)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96,97</w:t>
            </w:r>
          </w:p>
        </w:tc>
      </w:tr>
      <w:tr w:rsidR="00A42CF6" w:rsidRPr="00B41F4C" w:rsidTr="00444B0A">
        <w:trPr>
          <w:trHeight w:val="13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магистральных </w:t>
            </w:r>
            <w:r w:rsidR="001B622D"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водопроводов по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Московская, ул.  К</w:t>
            </w:r>
            <w:r w:rsidR="001B6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Либкнехта, ул. Орджоникидзе, пер. 2-ой Орджоникидзе в  г.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96,98</w:t>
            </w:r>
          </w:p>
        </w:tc>
      </w:tr>
      <w:tr w:rsidR="00A42CF6" w:rsidRPr="00B41F4C" w:rsidTr="00444B0A">
        <w:trPr>
          <w:trHeight w:val="1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магистральных водопроводов  по ул. Рябка, пер.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Электроцентральный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Мира, ул. Калинина, ул. Ногина, ул. Парковая, ул.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Заводская, ул. Свердлова в г.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96,86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 станции I подъема  с заменой  стальных магистральных водоводов  до станции II подъема в г.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97,01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Сельцо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сетей водоснабжения в юго-западной части города Сельцо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66,35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Сельцо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системы водоснабжения по ул. Сенная, пер. Сенной, ул. Дачная в г. Сельцо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Сельцо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сетей водоснабжения в юго-восточной части города Сельцо Брянской области ( 1 этап)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Сельцо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по ул.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Деснянская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Новостройки в г. Сельцо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68,58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Сельцо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622D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сетей водоснабжения в юго-восточной части города Сельцо Брянской области</w:t>
            </w:r>
          </w:p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 этап)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68,93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Стародуб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насосной станции второго подъема и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резервуара воды по ул. Чехова в г. Стародуб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87,44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Фокино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артезианской скважины по ул. Мира  в г. Фокино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95,36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95,36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узла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Дубровка Дубровского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74,47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системы водоснабжения по ул. Заречная в с. Алешня Дубровского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74,47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артезианской скважины и водонапорной башни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д.Рековичи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Дубровского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 системы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г.Дятьково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станции разбавления и обеззараживания артезианской воды в г. Дятьково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Строительство артезианской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скважины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д.Будочки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 по ул. Фокина, ул. Урицкого, ул. Орловской ул. Кирова в п.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Любохна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70,28</w:t>
            </w:r>
          </w:p>
        </w:tc>
      </w:tr>
      <w:tr w:rsidR="00A42CF6" w:rsidRPr="00B41F4C" w:rsidTr="00444B0A">
        <w:trPr>
          <w:trHeight w:val="27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п.Любохна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81,35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д.Слободище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80,41</w:t>
            </w:r>
          </w:p>
        </w:tc>
      </w:tr>
      <w:tr w:rsidR="00A42CF6" w:rsidRPr="00B41F4C" w:rsidTr="00444B0A">
        <w:trPr>
          <w:trHeight w:val="15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в д. Верхи и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д.Радица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д.Чернятичи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Дятьковского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67,95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Олсуфьево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Жуковского района Брянской области (3-я очередь)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Ново-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Месковичи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Жуковского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Красная Жуковского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станции обезжелезивания воды на  артезианской скважине №2 на территории городского парка в  г. Злынка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артезианской скважины в д. Карпиловка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артезианской скважины в д.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Кожановка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артезианской скважины в с. Лысые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артезианской скважины по ул. Первомайская в 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Денисковичи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Злынковского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артезианской скважины по ул.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Денисковичи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станции  обезжелезивания воды на артезианских скважинах №6, №7 по ул. Дачная  п. Вышков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Злынковского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водонапорной башни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д.Трыковка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водопроводной сети по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ул.Магистральная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ул.Новая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д. Грибовы Дворы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Барановского водозабора и магистрального водовода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г.Карачеве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станции обезжелезивания воды на артезианской 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скважине №4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г.Карачеве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87,44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водопроводных сетей  по ул. Толстого, ул. Королева,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ул.Механизаторов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ул.Шолохова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ул.Строителей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ул.Набережная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Толстого, пер. Королева, пер. Верхний, пер. Южный в п.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сетей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н.п.Харитоновка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н.п.Мужиново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н.п.Новотроицкое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сетей водоснабжения в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н.п.Семиричи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н.п.Синицкое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Мичурино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н.п.Акуличи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н.п.Старая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Мармазовка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15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н.п.Николаевка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н.п.Строительная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Слобода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н.п.Осиновка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н.п.Коршево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н.п.Алень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Климовский муниципальный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Реконструкция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Климово Климовского района Брянской области (1 очередь строительства)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Сачковичи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Климовского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с. Новый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Ропск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Климовского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Истопки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Климовского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водоснабжения в с. Новые Юрковичи Климовского района 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водоснабжения в с. Каменский Хутор Климовского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Климовского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водоснабжения в с. Сытая Буда Климовского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Климовский муниципальный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Реконструкция водоснабжения в  с.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Лакомая Буда Климовского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60,90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Климовский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Брахлов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Климовского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артскважины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водопроводной сети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с.Гулевка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артскважины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водопроводной сети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п.Первое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5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артскважины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водопроводной сети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с.Ущерпье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артезианской скважины и водопроводной сети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-Голубовка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артскважины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водопроводной сети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мкрн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."Пригородный"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с.Коржовка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-Голубовка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Комаричский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станции водоочистки в п. Комаричи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Комаричского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Комаричский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ситемы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водоснабжения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Комаричского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 (1 очередь строительства)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системы водоснабжения микрорайона  "Обруб"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Красная Гора 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89,52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системы водоснабжения по  ул. Пушкина в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Красная Гора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89,39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водозаборного сооружения по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пер.Славы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Красная Гора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89,12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водозаборного сооружения по  ул. Чкалова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Красная Гора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системы водоснабжения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микрорайона"Ширки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Красная Гора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89,32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системы водоснабжения по  ул. Шоссейная в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Красная Гора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92,33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Мглинский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артезианской скважины по 2-му пер. Ворошилова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г.Мглин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Мглинского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Мглинский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водопроводной сети в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с.Новая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Романовка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Мглинского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95,01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Мглинский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водопроводной сети в с. Высокое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Мглинского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95,01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водопроводной сети по ул.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Ижукина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п. Навля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94,66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по ул. Тютчева в п. Навля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89,32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 в п. Алтухово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Навлинского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94,66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 в д. Щегловка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89,32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Чичково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89,32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в  с. Селище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89,32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водонапорной башней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Замишево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наземной насосной станцией в с. Старые Бобовичи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в с. Верещаки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водонапорной башней в пос. Опытная Станция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в с. Новое Место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Манюки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водонапорной башней в с. Старый Кривец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в с. Старые Бобовичи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Реконструкция водопроводных сетей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Замишево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в с. Новые Бобовичи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 водонапорной башней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водонапорной башней в д.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Крутоберезка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водонапорной башней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Вихолка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 в с. Старый Кривец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водонапорной башней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Манюки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водонапорной башней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Вихолка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водонапорной башней в с. Белый Колодец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в с. Белый Колодец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Погарский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в с. Лобки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Погарского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87,77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Погарский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по ул. Жданова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Погар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Погарского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94,28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Погарский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по ул. Нижне-Ленинская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Погар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Погарского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93,49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артезианской скважины с разводящими сетями по ул. Ново-Полянская в г. Почепе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разводящими сетями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Почепского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водозаборного сооружения  в с. Валуец Почепского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 в с. Васьковичи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Почепского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водопроводной сети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с.Сетолово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Почепского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п.Октябрьский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Почепского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Супрягино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Почепского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водозаборного сооружения с разводящими сетями в с. Пашково Почепского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водопроводной сети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Баклань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Почепского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Баклань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Почепского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водозаборного сооружения с разводящими сетями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д.Кожемяки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Почепского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Рогнединский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Снопоть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Рогнединского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73,57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Рогнединский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Рогнедино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Рогнединского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Рогнединский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Осовик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Рогнединского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92,37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Рогнединский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Тюнино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Рогнединского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п.Косицы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д.Стрелецкая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Слобода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в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с.Шведчики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с.Бересток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системы водоснабжения 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с.Сенное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82,11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сетей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с.Курковичи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Стародубского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Стародубский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 д.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Случок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Стародубского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Стародубский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Водозаборное  сооружение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Логоватое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Стародубского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 водоснабжения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Сергеевск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Стародубского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водонапорной башни в д.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Стародубского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Водозаборное сооружение в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д.Прокоповка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Стародубского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водопроводных сетей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Кокоревка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96,54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водопроводных сетей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Кокоревка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96,74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по ул. Полевая, ул. Первомайская, ул. Молодежная в  п.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Селечня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93,28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Погощь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93,28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Негино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93,28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по ул. Молодежная и ул. Хуторская в с. Павловичи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Суземского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93,28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водопроводной сети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Овчинец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91,13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водопроводной сети  по ул. Октябрьская  в г. Сураж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91,06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водонапорной башни по ул. Лесная в г. Сураж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91,39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артезианской скважины в с.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Нивное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90,94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водопроводной сети  по ул. Ново-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Мглинская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г. Сураж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88,18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водопроводной сети  по ул. Красноармейская в г. Сураж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Суражского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70,65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88,18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Трубчевский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артезианской скважины и сетей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д.Красное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Трубчевского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99,26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Трубчевский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сетей водоснабжения в д. Городцы Трубчевского района Брянской области   (2-я очередь)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99,22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Трубчевский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водопровода по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Белая Березка Трубчевского района  (2 очередь)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99,52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Трубчевский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артезианской скважины и сетей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г.Трубчевск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</w:tr>
      <w:tr w:rsidR="00A42CF6" w:rsidRPr="00B41F4C" w:rsidTr="00444B0A">
        <w:trPr>
          <w:trHeight w:val="10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Трубчевский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Белая Березка Трубчевского района Брянской области (3-я очередь)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 по ул. Гомельская, ул.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Погарская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Белорусская,  пер.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Гомельский,пер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Погарский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г. Унеча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86,06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Новые Ивайтенки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 по ул. Луговая, ул. Лесная, пер. Лесной в г. Унеча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централизованного водоснабжения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залинейной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 города Унеча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 (2 очередь) 2 этап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водопроводных сетей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Березина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Рюхово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Писаревка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Коробоничи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1669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Брянкустичи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80,11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76,83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Трудовик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н.п.Робчик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Пучковка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Старая Гута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в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Нежданово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A42CF6" w:rsidRPr="00B41F4C" w:rsidTr="00444B0A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Унечский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A42CF6" w:rsidRDefault="00A42CF6" w:rsidP="00A42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водоснабжения в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Коржовка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A42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Брянской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F6" w:rsidRPr="00B41F4C" w:rsidRDefault="00A42CF6" w:rsidP="00B3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</w:tbl>
    <w:p w:rsidR="009A2CFF" w:rsidRPr="00B41F4C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CFF" w:rsidRDefault="00444B0A" w:rsidP="002C6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2D4334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</w:p>
    <w:p w:rsidR="002D4334" w:rsidRDefault="002D4334" w:rsidP="002C6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ТЭК и ЖКХ Брянской области</w:t>
      </w:r>
    </w:p>
    <w:p w:rsidR="002D4334" w:rsidRDefault="002D4334" w:rsidP="002C6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Сухачев</w:t>
      </w:r>
    </w:p>
    <w:p w:rsidR="002D4334" w:rsidRDefault="002D4334" w:rsidP="002C6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334" w:rsidRDefault="002D4334" w:rsidP="002C6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 2019 г. </w:t>
      </w: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</w:t>
      </w: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защиты прав </w:t>
      </w: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потребителей и благополучия</w:t>
      </w: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по Брянской области</w:t>
      </w: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Н. Трапезникова</w:t>
      </w: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2019 г.</w:t>
      </w:r>
    </w:p>
    <w:p w:rsidR="009A2CFF" w:rsidRDefault="009A2CFF" w:rsidP="009A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CFF" w:rsidRPr="009A2CFF" w:rsidRDefault="009A2CFF" w:rsidP="009A2CFF">
      <w:pPr>
        <w:rPr>
          <w:rFonts w:ascii="Times New Roman" w:hAnsi="Times New Roman" w:cs="Times New Roman"/>
          <w:sz w:val="28"/>
          <w:szCs w:val="28"/>
        </w:rPr>
      </w:pPr>
    </w:p>
    <w:sectPr w:rsidR="009A2CFF" w:rsidRPr="009A2CFF" w:rsidSect="00444B0A">
      <w:pgSz w:w="11906" w:h="16838"/>
      <w:pgMar w:top="993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AC"/>
    <w:rsid w:val="00127C06"/>
    <w:rsid w:val="001B622D"/>
    <w:rsid w:val="001D4BEE"/>
    <w:rsid w:val="002C6701"/>
    <w:rsid w:val="002D4334"/>
    <w:rsid w:val="00357256"/>
    <w:rsid w:val="003A3E60"/>
    <w:rsid w:val="00444B0A"/>
    <w:rsid w:val="00585285"/>
    <w:rsid w:val="005B1E4D"/>
    <w:rsid w:val="006765C0"/>
    <w:rsid w:val="006765DA"/>
    <w:rsid w:val="009650A3"/>
    <w:rsid w:val="009A2CFF"/>
    <w:rsid w:val="00A42CF6"/>
    <w:rsid w:val="00A46A4F"/>
    <w:rsid w:val="00A943AC"/>
    <w:rsid w:val="00B30FE4"/>
    <w:rsid w:val="00B41F4C"/>
    <w:rsid w:val="00E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EDBC"/>
  <w15:docId w15:val="{3B7A5801-DC9B-450C-8D6C-A308728D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31</Pages>
  <Words>4623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2019-10-21T08:00:00Z</cp:lastPrinted>
  <dcterms:created xsi:type="dcterms:W3CDTF">2019-09-29T08:29:00Z</dcterms:created>
  <dcterms:modified xsi:type="dcterms:W3CDTF">2019-10-21T08:00:00Z</dcterms:modified>
</cp:coreProperties>
</file>