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33" w:rsidRPr="00DD2CEC" w:rsidRDefault="00444733" w:rsidP="00DD2CEC">
      <w:pPr>
        <w:spacing w:after="0" w:line="276" w:lineRule="auto"/>
        <w:jc w:val="right"/>
        <w:rPr>
          <w:rFonts w:ascii="Times New Roman" w:hAnsi="Times New Roman"/>
          <w:sz w:val="28"/>
          <w:szCs w:val="28"/>
        </w:rPr>
      </w:pPr>
      <w:r>
        <w:rPr>
          <w:rFonts w:ascii="Times New Roman" w:hAnsi="Times New Roman"/>
          <w:b/>
          <w:sz w:val="24"/>
          <w:szCs w:val="24"/>
        </w:rPr>
        <w:t xml:space="preserve">                                                                                                                    </w:t>
      </w:r>
      <w:r w:rsidRPr="00DD2CEC">
        <w:rPr>
          <w:rFonts w:ascii="Times New Roman" w:hAnsi="Times New Roman"/>
          <w:sz w:val="28"/>
          <w:szCs w:val="28"/>
        </w:rPr>
        <w:t xml:space="preserve">УТВЕРЖДАЮ                                                                                                   </w:t>
      </w:r>
      <w:r w:rsidR="00DD2CEC">
        <w:rPr>
          <w:rFonts w:ascii="Times New Roman" w:hAnsi="Times New Roman"/>
          <w:sz w:val="28"/>
          <w:szCs w:val="28"/>
        </w:rPr>
        <w:t xml:space="preserve">                        </w:t>
      </w:r>
      <w:r w:rsidRPr="00DD2CEC">
        <w:rPr>
          <w:rFonts w:ascii="Times New Roman" w:hAnsi="Times New Roman"/>
          <w:sz w:val="28"/>
          <w:szCs w:val="28"/>
        </w:rPr>
        <w:t xml:space="preserve">Директор департамента </w:t>
      </w:r>
    </w:p>
    <w:p w:rsidR="00444733" w:rsidRPr="00DD2CEC" w:rsidRDefault="00444733" w:rsidP="00444733">
      <w:pPr>
        <w:spacing w:after="0" w:line="276" w:lineRule="auto"/>
        <w:jc w:val="right"/>
        <w:rPr>
          <w:rFonts w:ascii="Times New Roman" w:hAnsi="Times New Roman"/>
          <w:sz w:val="28"/>
          <w:szCs w:val="28"/>
        </w:rPr>
      </w:pPr>
      <w:r w:rsidRPr="00DD2CEC">
        <w:rPr>
          <w:rFonts w:ascii="Times New Roman" w:hAnsi="Times New Roman"/>
          <w:sz w:val="28"/>
          <w:szCs w:val="28"/>
        </w:rPr>
        <w:t>ТЭК и ЖКХ Брянской области</w:t>
      </w:r>
    </w:p>
    <w:p w:rsidR="00444733" w:rsidRPr="00DD2CEC" w:rsidRDefault="00444733" w:rsidP="00444733">
      <w:pPr>
        <w:spacing w:after="0" w:line="276" w:lineRule="auto"/>
        <w:jc w:val="right"/>
        <w:rPr>
          <w:rFonts w:ascii="Times New Roman" w:hAnsi="Times New Roman"/>
          <w:sz w:val="28"/>
          <w:szCs w:val="28"/>
        </w:rPr>
      </w:pPr>
    </w:p>
    <w:p w:rsidR="00444733" w:rsidRPr="00DD2CEC" w:rsidRDefault="00444733" w:rsidP="00444733">
      <w:pPr>
        <w:spacing w:after="0" w:line="276" w:lineRule="auto"/>
        <w:jc w:val="right"/>
        <w:rPr>
          <w:rFonts w:ascii="Times New Roman" w:hAnsi="Times New Roman"/>
          <w:sz w:val="28"/>
          <w:szCs w:val="28"/>
        </w:rPr>
      </w:pPr>
      <w:r w:rsidRPr="00DD2CEC">
        <w:rPr>
          <w:rFonts w:ascii="Times New Roman" w:hAnsi="Times New Roman"/>
          <w:sz w:val="28"/>
          <w:szCs w:val="28"/>
        </w:rPr>
        <w:t>_____________ О.В. Андрианов</w:t>
      </w:r>
    </w:p>
    <w:p w:rsidR="00444733" w:rsidRPr="00DD2CEC" w:rsidRDefault="00DD2CEC" w:rsidP="00444733">
      <w:pPr>
        <w:spacing w:after="0" w:line="276" w:lineRule="auto"/>
        <w:ind w:left="6946"/>
        <w:rPr>
          <w:rFonts w:ascii="Times New Roman" w:hAnsi="Times New Roman"/>
          <w:sz w:val="28"/>
          <w:szCs w:val="28"/>
        </w:rPr>
      </w:pPr>
      <w:r>
        <w:rPr>
          <w:rFonts w:ascii="Times New Roman" w:hAnsi="Times New Roman"/>
          <w:sz w:val="28"/>
          <w:szCs w:val="28"/>
        </w:rPr>
        <w:t>м.п</w:t>
      </w:r>
      <w:r w:rsidR="00444733" w:rsidRPr="00DD2CEC">
        <w:rPr>
          <w:rFonts w:ascii="Times New Roman" w:hAnsi="Times New Roman"/>
          <w:sz w:val="28"/>
          <w:szCs w:val="28"/>
        </w:rPr>
        <w:t xml:space="preserve">.                                                </w:t>
      </w:r>
    </w:p>
    <w:p w:rsidR="00444733" w:rsidRPr="00DD2CEC" w:rsidRDefault="00444733" w:rsidP="00444733">
      <w:pPr>
        <w:spacing w:after="0" w:line="276" w:lineRule="auto"/>
        <w:ind w:left="6804"/>
        <w:jc w:val="right"/>
        <w:rPr>
          <w:rFonts w:ascii="Times New Roman" w:hAnsi="Times New Roman"/>
          <w:sz w:val="28"/>
          <w:szCs w:val="28"/>
        </w:rPr>
      </w:pPr>
    </w:p>
    <w:p w:rsidR="00444733" w:rsidRPr="00DD2CEC" w:rsidRDefault="00444733" w:rsidP="00444733">
      <w:pPr>
        <w:spacing w:after="0" w:line="276" w:lineRule="auto"/>
        <w:jc w:val="right"/>
        <w:rPr>
          <w:rFonts w:ascii="Times New Roman" w:hAnsi="Times New Roman"/>
          <w:sz w:val="28"/>
          <w:szCs w:val="28"/>
        </w:rPr>
      </w:pPr>
      <w:r w:rsidRPr="00DD2CEC">
        <w:rPr>
          <w:rFonts w:ascii="Times New Roman" w:hAnsi="Times New Roman"/>
          <w:sz w:val="28"/>
          <w:szCs w:val="28"/>
        </w:rPr>
        <w:t>«</w:t>
      </w:r>
      <w:r w:rsidR="00ED006A" w:rsidRPr="00DD2CEC">
        <w:rPr>
          <w:rFonts w:ascii="Times New Roman" w:hAnsi="Times New Roman"/>
          <w:sz w:val="28"/>
          <w:szCs w:val="28"/>
        </w:rPr>
        <w:t>22</w:t>
      </w:r>
      <w:r w:rsidRPr="00DD2CEC">
        <w:rPr>
          <w:rFonts w:ascii="Times New Roman" w:hAnsi="Times New Roman"/>
          <w:sz w:val="28"/>
          <w:szCs w:val="28"/>
        </w:rPr>
        <w:t xml:space="preserve">»  </w:t>
      </w:r>
      <w:r w:rsidR="00CC5A2A" w:rsidRPr="00DD2CEC">
        <w:rPr>
          <w:rFonts w:ascii="Times New Roman" w:hAnsi="Times New Roman"/>
          <w:sz w:val="28"/>
          <w:szCs w:val="28"/>
        </w:rPr>
        <w:t>ма</w:t>
      </w:r>
      <w:r w:rsidR="00ED35EE" w:rsidRPr="00DD2CEC">
        <w:rPr>
          <w:rFonts w:ascii="Times New Roman" w:hAnsi="Times New Roman"/>
          <w:sz w:val="28"/>
          <w:szCs w:val="28"/>
        </w:rPr>
        <w:t xml:space="preserve">я </w:t>
      </w:r>
      <w:r w:rsidRPr="00DD2CEC">
        <w:rPr>
          <w:rFonts w:ascii="Times New Roman" w:hAnsi="Times New Roman"/>
          <w:sz w:val="28"/>
          <w:szCs w:val="28"/>
        </w:rPr>
        <w:t xml:space="preserve"> 201</w:t>
      </w:r>
      <w:r w:rsidR="00CC5A2A" w:rsidRPr="00DD2CEC">
        <w:rPr>
          <w:rFonts w:ascii="Times New Roman" w:hAnsi="Times New Roman"/>
          <w:sz w:val="28"/>
          <w:szCs w:val="28"/>
        </w:rPr>
        <w:t>8</w:t>
      </w:r>
      <w:r w:rsidRPr="00DD2CEC">
        <w:rPr>
          <w:rFonts w:ascii="Times New Roman" w:hAnsi="Times New Roman"/>
          <w:sz w:val="28"/>
          <w:szCs w:val="28"/>
        </w:rPr>
        <w:t>г.</w:t>
      </w:r>
    </w:p>
    <w:p w:rsidR="00444733" w:rsidRDefault="00444733" w:rsidP="00444733">
      <w:pPr>
        <w:spacing w:after="0" w:line="240" w:lineRule="auto"/>
        <w:jc w:val="right"/>
        <w:rPr>
          <w:rFonts w:ascii="Times New Roman" w:hAnsi="Times New Roman"/>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76" w:lineRule="auto"/>
        <w:jc w:val="center"/>
        <w:rPr>
          <w:rFonts w:ascii="Times New Roman" w:hAnsi="Times New Roman"/>
          <w:b/>
          <w:sz w:val="28"/>
          <w:szCs w:val="28"/>
        </w:rPr>
      </w:pPr>
      <w:r>
        <w:rPr>
          <w:rFonts w:ascii="Times New Roman" w:hAnsi="Times New Roman"/>
          <w:b/>
          <w:sz w:val="28"/>
          <w:szCs w:val="28"/>
        </w:rPr>
        <w:t>ДОКУМЕНТАЦИЯ</w:t>
      </w:r>
      <w:r w:rsidR="00283142">
        <w:rPr>
          <w:rFonts w:ascii="Times New Roman" w:hAnsi="Times New Roman"/>
          <w:b/>
          <w:sz w:val="28"/>
          <w:szCs w:val="28"/>
        </w:rPr>
        <w:t xml:space="preserve"> №29</w:t>
      </w:r>
    </w:p>
    <w:p w:rsidR="00444733" w:rsidRDefault="00444733" w:rsidP="00444733">
      <w:pPr>
        <w:spacing w:after="0" w:line="276" w:lineRule="auto"/>
        <w:jc w:val="center"/>
        <w:rPr>
          <w:rFonts w:ascii="Times New Roman" w:hAnsi="Times New Roman"/>
          <w:b/>
          <w:sz w:val="28"/>
          <w:szCs w:val="28"/>
        </w:rPr>
      </w:pPr>
      <w:r>
        <w:rPr>
          <w:rFonts w:ascii="Times New Roman" w:hAnsi="Times New Roman"/>
          <w:b/>
          <w:sz w:val="28"/>
          <w:szCs w:val="28"/>
        </w:rPr>
        <w:t>О ПРОВЕДЕНИИ ПРЕДВАРИТЕЛЬНОГО ОТБОРА</w:t>
      </w:r>
    </w:p>
    <w:p w:rsidR="00444733" w:rsidRDefault="00444733" w:rsidP="00444733">
      <w:pPr>
        <w:spacing w:after="0" w:line="276" w:lineRule="auto"/>
        <w:jc w:val="center"/>
        <w:rPr>
          <w:rFonts w:ascii="Times New Roman" w:hAnsi="Times New Roman"/>
          <w:b/>
          <w:sz w:val="28"/>
          <w:szCs w:val="28"/>
        </w:rPr>
      </w:pPr>
    </w:p>
    <w:p w:rsidR="00444733" w:rsidRPr="00ED006A" w:rsidRDefault="00444733" w:rsidP="00444733">
      <w:pPr>
        <w:pStyle w:val="a4"/>
        <w:tabs>
          <w:tab w:val="left" w:pos="426"/>
        </w:tabs>
        <w:spacing w:after="0" w:line="276" w:lineRule="auto"/>
        <w:ind w:left="0"/>
        <w:jc w:val="center"/>
        <w:rPr>
          <w:rFonts w:ascii="Times New Roman" w:eastAsia="Times New Roman" w:hAnsi="Times New Roman"/>
          <w:bCs/>
          <w:sz w:val="24"/>
          <w:szCs w:val="24"/>
          <w:lang w:eastAsia="ru-RU"/>
        </w:rPr>
      </w:pPr>
      <w:r w:rsidRPr="00ED006A">
        <w:rPr>
          <w:rFonts w:ascii="Times New Roman" w:hAnsi="Times New Roman"/>
          <w:sz w:val="24"/>
          <w:szCs w:val="24"/>
        </w:rPr>
        <w:t>на право включения в реестр квалифицированных подрядных организаций, имеющих право принимать у</w:t>
      </w:r>
      <w:r w:rsidR="00ED006A">
        <w:rPr>
          <w:rFonts w:ascii="Times New Roman" w:hAnsi="Times New Roman"/>
          <w:sz w:val="24"/>
          <w:szCs w:val="24"/>
        </w:rPr>
        <w:t xml:space="preserve">частие в электронных аукционах, </w:t>
      </w:r>
      <w:r w:rsidRPr="00ED006A">
        <w:rPr>
          <w:rFonts w:ascii="Times New Roman" w:hAnsi="Times New Roman"/>
          <w:sz w:val="24"/>
          <w:szCs w:val="24"/>
        </w:rPr>
        <w:t xml:space="preserve">предметом которых является </w:t>
      </w:r>
      <w:r w:rsidRPr="00283142">
        <w:rPr>
          <w:rFonts w:ascii="Times New Roman" w:hAnsi="Times New Roman"/>
          <w:i/>
          <w:sz w:val="24"/>
          <w:szCs w:val="24"/>
        </w:rPr>
        <w:t>«</w:t>
      </w:r>
      <w:r w:rsidRPr="00283142">
        <w:rPr>
          <w:rFonts w:ascii="Times New Roman" w:eastAsia="Times New Roman" w:hAnsi="Times New Roman"/>
          <w:bCs/>
          <w:i/>
          <w:sz w:val="24"/>
          <w:szCs w:val="24"/>
          <w:lang w:eastAsia="ru-RU"/>
        </w:rPr>
        <w:t>оказание услуг по осуществлению строительного контроля».</w:t>
      </w:r>
    </w:p>
    <w:p w:rsidR="00444733" w:rsidRDefault="00444733" w:rsidP="00444733">
      <w:pPr>
        <w:spacing w:after="0" w:line="240" w:lineRule="auto"/>
        <w:jc w:val="center"/>
        <w:rPr>
          <w:rFonts w:ascii="Times New Roman" w:hAnsi="Times New Roman"/>
          <w:sz w:val="28"/>
        </w:rPr>
      </w:pPr>
    </w:p>
    <w:p w:rsidR="00444733" w:rsidRDefault="00444733" w:rsidP="00444733">
      <w:pPr>
        <w:spacing w:after="0" w:line="240" w:lineRule="auto"/>
        <w:jc w:val="center"/>
        <w:rPr>
          <w:rFonts w:ascii="Times New Roman" w:hAnsi="Times New Roman"/>
          <w:sz w:val="28"/>
        </w:rPr>
      </w:pPr>
    </w:p>
    <w:p w:rsidR="00444733" w:rsidRDefault="00444733" w:rsidP="00444733">
      <w:pPr>
        <w:spacing w:after="0" w:line="240" w:lineRule="auto"/>
        <w:jc w:val="center"/>
        <w:rPr>
          <w:rFonts w:ascii="Times New Roman" w:hAnsi="Times New Roman"/>
          <w:b/>
          <w:sz w:val="28"/>
          <w:szCs w:val="28"/>
        </w:rPr>
      </w:pPr>
    </w:p>
    <w:p w:rsidR="00444733" w:rsidRDefault="00444733" w:rsidP="00444733">
      <w:pPr>
        <w:spacing w:after="0" w:line="240" w:lineRule="auto"/>
        <w:jc w:val="center"/>
        <w:rPr>
          <w:rFonts w:ascii="Times New Roman" w:hAnsi="Times New Roman"/>
          <w:b/>
          <w:sz w:val="28"/>
          <w:szCs w:val="28"/>
        </w:rPr>
      </w:pPr>
    </w:p>
    <w:p w:rsidR="00444733" w:rsidRDefault="00444733" w:rsidP="00444733">
      <w:pPr>
        <w:spacing w:after="0" w:line="240" w:lineRule="auto"/>
        <w:jc w:val="center"/>
        <w:rPr>
          <w:rFonts w:ascii="Times New Roman" w:hAnsi="Times New Roman"/>
          <w:b/>
          <w:sz w:val="28"/>
          <w:szCs w:val="28"/>
        </w:rPr>
      </w:pPr>
    </w:p>
    <w:p w:rsidR="00444733" w:rsidRDefault="00444733" w:rsidP="00444733">
      <w:pPr>
        <w:spacing w:after="0" w:line="240" w:lineRule="auto"/>
        <w:rPr>
          <w:rFonts w:ascii="Times New Roman" w:hAnsi="Times New Roman"/>
          <w:b/>
          <w:sz w:val="28"/>
          <w:szCs w:val="28"/>
        </w:rPr>
      </w:pPr>
    </w:p>
    <w:p w:rsidR="00444733" w:rsidRDefault="00444733" w:rsidP="00444733">
      <w:pPr>
        <w:spacing w:after="0" w:line="240" w:lineRule="auto"/>
        <w:rPr>
          <w:rFonts w:ascii="Times New Roman" w:hAnsi="Times New Roman"/>
          <w:b/>
          <w:sz w:val="28"/>
          <w:szCs w:val="28"/>
        </w:rPr>
      </w:pPr>
    </w:p>
    <w:p w:rsidR="00444733" w:rsidRDefault="00444733" w:rsidP="00444733">
      <w:pPr>
        <w:spacing w:after="0" w:line="240" w:lineRule="auto"/>
        <w:jc w:val="both"/>
        <w:rPr>
          <w:rFonts w:ascii="Times New Roman" w:hAnsi="Times New Roman"/>
          <w:b/>
          <w:sz w:val="24"/>
          <w:szCs w:val="24"/>
        </w:rPr>
      </w:pPr>
      <w:r>
        <w:rPr>
          <w:rFonts w:ascii="Times New Roman" w:hAnsi="Times New Roman"/>
          <w:b/>
          <w:sz w:val="24"/>
          <w:szCs w:val="24"/>
        </w:rPr>
        <w:t>Орган по ведению реестра</w:t>
      </w:r>
      <w:r>
        <w:rPr>
          <w:rFonts w:ascii="Times New Roman" w:hAnsi="Times New Roman"/>
          <w:sz w:val="24"/>
          <w:szCs w:val="24"/>
        </w:rPr>
        <w:t xml:space="preserve">: </w:t>
      </w:r>
      <w:r w:rsidR="00A64B1F" w:rsidRPr="00DD2CEC">
        <w:rPr>
          <w:rFonts w:ascii="Times New Roman" w:hAnsi="Times New Roman"/>
          <w:sz w:val="28"/>
          <w:szCs w:val="28"/>
        </w:rPr>
        <w:t>д</w:t>
      </w:r>
      <w:r w:rsidRPr="00DD2CEC">
        <w:rPr>
          <w:rFonts w:ascii="Times New Roman" w:hAnsi="Times New Roman"/>
          <w:bCs/>
          <w:i/>
          <w:sz w:val="28"/>
          <w:szCs w:val="28"/>
        </w:rPr>
        <w:t>епартамент топливно-энергетического комплекса и жилищно-коммунального хозяйства Брянской области</w:t>
      </w:r>
    </w:p>
    <w:p w:rsidR="00444733" w:rsidRDefault="00444733" w:rsidP="00444733">
      <w:pPr>
        <w:spacing w:after="0" w:line="240" w:lineRule="auto"/>
        <w:jc w:val="both"/>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Pr="003C5654" w:rsidRDefault="00444733" w:rsidP="00444733">
      <w:pPr>
        <w:spacing w:after="0" w:line="240" w:lineRule="auto"/>
        <w:jc w:val="center"/>
        <w:rPr>
          <w:rFonts w:ascii="Times New Roman" w:hAnsi="Times New Roman"/>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444733" w:rsidP="00444733">
      <w:pPr>
        <w:spacing w:after="0" w:line="240" w:lineRule="auto"/>
        <w:jc w:val="center"/>
        <w:rPr>
          <w:rFonts w:ascii="Times New Roman" w:hAnsi="Times New Roman"/>
          <w:b/>
          <w:sz w:val="24"/>
          <w:szCs w:val="24"/>
        </w:rPr>
      </w:pPr>
    </w:p>
    <w:p w:rsidR="00444733" w:rsidRDefault="00DD2CEC" w:rsidP="00444733">
      <w:pPr>
        <w:spacing w:after="0" w:line="240" w:lineRule="auto"/>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.Б</w:t>
      </w:r>
      <w:proofErr w:type="gramEnd"/>
      <w:r>
        <w:rPr>
          <w:rFonts w:ascii="Times New Roman" w:hAnsi="Times New Roman"/>
          <w:b/>
          <w:sz w:val="24"/>
          <w:szCs w:val="24"/>
        </w:rPr>
        <w:t>рянск</w:t>
      </w:r>
    </w:p>
    <w:p w:rsidR="00444733" w:rsidRDefault="00CC5A2A" w:rsidP="00444733">
      <w:pPr>
        <w:spacing w:after="0" w:line="240" w:lineRule="auto"/>
        <w:jc w:val="center"/>
        <w:rPr>
          <w:rFonts w:ascii="Times New Roman" w:hAnsi="Times New Roman"/>
          <w:b/>
          <w:sz w:val="24"/>
          <w:szCs w:val="24"/>
        </w:rPr>
      </w:pPr>
      <w:r>
        <w:rPr>
          <w:rFonts w:ascii="Times New Roman" w:hAnsi="Times New Roman"/>
          <w:b/>
          <w:sz w:val="24"/>
          <w:szCs w:val="24"/>
        </w:rPr>
        <w:t>2018</w:t>
      </w:r>
      <w:r w:rsidR="00444733">
        <w:rPr>
          <w:rFonts w:ascii="Times New Roman" w:hAnsi="Times New Roman"/>
          <w:b/>
          <w:sz w:val="24"/>
          <w:szCs w:val="24"/>
        </w:rPr>
        <w:t xml:space="preserve"> г. </w:t>
      </w:r>
    </w:p>
    <w:p w:rsidR="00D957FA" w:rsidRDefault="00D957FA" w:rsidP="00444733">
      <w:pPr>
        <w:spacing w:after="0" w:line="240" w:lineRule="auto"/>
        <w:jc w:val="center"/>
        <w:rPr>
          <w:rFonts w:ascii="Times New Roman" w:hAnsi="Times New Roman"/>
          <w:b/>
          <w:sz w:val="24"/>
          <w:szCs w:val="24"/>
        </w:rPr>
      </w:pPr>
    </w:p>
    <w:p w:rsidR="00ED006A" w:rsidRDefault="00ED006A" w:rsidP="00444733">
      <w:pPr>
        <w:spacing w:after="0" w:line="240" w:lineRule="auto"/>
        <w:jc w:val="center"/>
        <w:rPr>
          <w:rFonts w:ascii="Times New Roman" w:hAnsi="Times New Roman"/>
          <w:b/>
          <w:sz w:val="24"/>
          <w:szCs w:val="24"/>
        </w:rPr>
      </w:pPr>
    </w:p>
    <w:p w:rsidR="00ED006A" w:rsidRDefault="00ED006A" w:rsidP="00444733">
      <w:pPr>
        <w:spacing w:after="0" w:line="240" w:lineRule="auto"/>
        <w:jc w:val="center"/>
        <w:rPr>
          <w:rFonts w:ascii="Times New Roman" w:hAnsi="Times New Roman"/>
          <w:b/>
          <w:sz w:val="24"/>
          <w:szCs w:val="24"/>
        </w:rPr>
      </w:pPr>
    </w:p>
    <w:p w:rsidR="00ED006A" w:rsidRDefault="00ED006A" w:rsidP="00444733">
      <w:pPr>
        <w:spacing w:after="0" w:line="240" w:lineRule="auto"/>
        <w:jc w:val="center"/>
        <w:rPr>
          <w:rFonts w:ascii="Times New Roman" w:hAnsi="Times New Roman"/>
          <w:b/>
          <w:sz w:val="24"/>
          <w:szCs w:val="24"/>
        </w:rPr>
      </w:pPr>
    </w:p>
    <w:p w:rsidR="00A3382A" w:rsidRPr="00BE3018" w:rsidRDefault="00A3382A" w:rsidP="00444733">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BE3018">
        <w:rPr>
          <w:rFonts w:ascii="Times New Roman" w:hAnsi="Times New Roman" w:cs="Times New Roman"/>
          <w:b/>
        </w:rPr>
        <w:t>Общие положения.</w:t>
      </w:r>
    </w:p>
    <w:p w:rsidR="00A3382A" w:rsidRPr="00087B49" w:rsidRDefault="00A3382A" w:rsidP="00A3382A">
      <w:pPr>
        <w:pStyle w:val="a4"/>
        <w:tabs>
          <w:tab w:val="left" w:pos="284"/>
        </w:tabs>
        <w:spacing w:after="0" w:line="240" w:lineRule="auto"/>
        <w:ind w:left="0"/>
        <w:contextualSpacing w:val="0"/>
        <w:jc w:val="both"/>
        <w:rPr>
          <w:rFonts w:ascii="Times New Roman" w:hAnsi="Times New Roman" w:cs="Times New Roman"/>
          <w:sz w:val="16"/>
          <w:szCs w:val="16"/>
        </w:rPr>
      </w:pPr>
    </w:p>
    <w:p w:rsidR="00A3382A" w:rsidRPr="00DD2CEC" w:rsidRDefault="00DD2CEC" w:rsidP="00DD2CEC">
      <w:pPr>
        <w:tabs>
          <w:tab w:val="left" w:pos="3060"/>
        </w:tabs>
        <w:spacing w:after="0" w:line="240" w:lineRule="auto"/>
        <w:ind w:right="2"/>
        <w:jc w:val="both"/>
        <w:rPr>
          <w:rFonts w:ascii="Times New Roman" w:hAnsi="Times New Roman" w:cs="Times New Roman"/>
          <w:bCs/>
        </w:rPr>
      </w:pPr>
      <w:r w:rsidRPr="00DD2CEC">
        <w:rPr>
          <w:rFonts w:ascii="Times New Roman" w:hAnsi="Times New Roman" w:cs="Times New Roman"/>
          <w:b/>
          <w:bCs/>
        </w:rPr>
        <w:t>1.</w:t>
      </w:r>
      <w:r>
        <w:rPr>
          <w:rFonts w:ascii="Times New Roman" w:hAnsi="Times New Roman" w:cs="Times New Roman"/>
          <w:bCs/>
        </w:rPr>
        <w:t xml:space="preserve"> </w:t>
      </w:r>
      <w:r w:rsidR="00A3382A" w:rsidRPr="00DD2CEC">
        <w:rPr>
          <w:rFonts w:ascii="Times New Roman" w:hAnsi="Times New Roman" w:cs="Times New Roman"/>
          <w:bCs/>
        </w:rPr>
        <w:t>Орган по ведению реестра квалифицированных подрядных организаций (далее – Орган по ведению РКП)</w:t>
      </w:r>
      <w:r w:rsidR="00A3382A" w:rsidRPr="00DD2CEC">
        <w:rPr>
          <w:rFonts w:ascii="Times New Roman" w:hAnsi="Times New Roman" w:cs="Times New Roman"/>
          <w:b/>
          <w:bCs/>
        </w:rPr>
        <w:t xml:space="preserve"> </w:t>
      </w:r>
      <w:r w:rsidR="00064CFE" w:rsidRPr="00DD2CEC">
        <w:rPr>
          <w:rFonts w:ascii="Times New Roman" w:hAnsi="Times New Roman" w:cs="Times New Roman"/>
          <w:b/>
          <w:bCs/>
        </w:rPr>
        <w:t>–</w:t>
      </w:r>
      <w:r w:rsidR="00A3382A" w:rsidRPr="00DD2CEC">
        <w:rPr>
          <w:rFonts w:ascii="Times New Roman" w:hAnsi="Times New Roman" w:cs="Times New Roman"/>
          <w:b/>
          <w:bCs/>
        </w:rPr>
        <w:t xml:space="preserve"> </w:t>
      </w:r>
      <w:r w:rsidR="00064CFE" w:rsidRPr="00DD2CEC">
        <w:rPr>
          <w:rFonts w:ascii="Times New Roman" w:hAnsi="Times New Roman" w:cs="Times New Roman"/>
          <w:bCs/>
        </w:rPr>
        <w:t>департамент топливно-энергетического комплекса и жилищно-коммунального хозяйства Брянской области</w:t>
      </w:r>
      <w:r w:rsidR="00A3382A" w:rsidRPr="00DD2CEC">
        <w:rPr>
          <w:rFonts w:ascii="Times New Roman" w:hAnsi="Times New Roman" w:cs="Times New Roman"/>
          <w:bCs/>
          <w:i/>
          <w:u w:val="single"/>
        </w:rPr>
        <w:t xml:space="preserve">       </w:t>
      </w:r>
      <w:r w:rsidR="00A3382A" w:rsidRPr="00DD2CEC">
        <w:rPr>
          <w:rFonts w:ascii="Times New Roman" w:hAnsi="Times New Roman" w:cs="Times New Roman"/>
          <w:b/>
          <w:bCs/>
        </w:rPr>
        <w:t xml:space="preserve"> </w:t>
      </w:r>
    </w:p>
    <w:p w:rsidR="00AE7D4F" w:rsidRPr="00DD2CEC" w:rsidRDefault="00DD2CEC" w:rsidP="00DD2CEC">
      <w:pPr>
        <w:tabs>
          <w:tab w:val="left" w:pos="3060"/>
        </w:tabs>
        <w:spacing w:after="0" w:line="240" w:lineRule="auto"/>
        <w:ind w:right="2"/>
        <w:jc w:val="both"/>
        <w:rPr>
          <w:rFonts w:ascii="Times New Roman" w:hAnsi="Times New Roman" w:cs="Times New Roman"/>
          <w:b/>
          <w:bCs/>
        </w:rPr>
      </w:pPr>
      <w:r w:rsidRPr="00DD2CEC">
        <w:rPr>
          <w:rFonts w:ascii="Times New Roman" w:hAnsi="Times New Roman" w:cs="Times New Roman"/>
          <w:b/>
          <w:bCs/>
        </w:rPr>
        <w:t>2.</w:t>
      </w:r>
      <w:r>
        <w:rPr>
          <w:rFonts w:ascii="Times New Roman" w:hAnsi="Times New Roman" w:cs="Times New Roman"/>
          <w:bCs/>
        </w:rPr>
        <w:t xml:space="preserve"> </w:t>
      </w:r>
      <w:r w:rsidR="00AE7D4F" w:rsidRPr="00DD2CEC">
        <w:rPr>
          <w:rFonts w:ascii="Times New Roman" w:hAnsi="Times New Roman" w:cs="Times New Roman"/>
          <w:bCs/>
        </w:rPr>
        <w:t>Дата и номер предварительного отбора</w:t>
      </w:r>
      <w:r w:rsidR="000B6D93" w:rsidRPr="00DD2CEC">
        <w:rPr>
          <w:rFonts w:ascii="Times New Roman" w:hAnsi="Times New Roman" w:cs="Times New Roman"/>
          <w:bCs/>
        </w:rPr>
        <w:t>:</w:t>
      </w:r>
      <w:r w:rsidR="00ED006A" w:rsidRPr="00DD2CEC">
        <w:rPr>
          <w:rFonts w:ascii="Times New Roman" w:hAnsi="Times New Roman" w:cs="Times New Roman"/>
          <w:b/>
          <w:bCs/>
        </w:rPr>
        <w:t xml:space="preserve"> </w:t>
      </w:r>
      <w:r w:rsidR="00283142" w:rsidRPr="00DD2CEC">
        <w:rPr>
          <w:rFonts w:ascii="Times New Roman" w:hAnsi="Times New Roman" w:cs="Times New Roman"/>
          <w:bCs/>
        </w:rPr>
        <w:t>№29</w:t>
      </w:r>
      <w:r w:rsidR="00ED006A" w:rsidRPr="00DD2CEC">
        <w:rPr>
          <w:rFonts w:ascii="Times New Roman" w:hAnsi="Times New Roman" w:cs="Times New Roman"/>
          <w:bCs/>
        </w:rPr>
        <w:t xml:space="preserve"> от «23» мая 2018 г.</w:t>
      </w:r>
    </w:p>
    <w:p w:rsidR="00A32917" w:rsidRPr="00DD2CEC" w:rsidRDefault="00DD2CEC" w:rsidP="00DD2CEC">
      <w:pPr>
        <w:tabs>
          <w:tab w:val="left" w:pos="3060"/>
        </w:tabs>
        <w:spacing w:after="0" w:line="240" w:lineRule="auto"/>
        <w:ind w:right="2"/>
        <w:jc w:val="both"/>
        <w:rPr>
          <w:rFonts w:ascii="Times New Roman" w:eastAsia="Times New Roman" w:hAnsi="Times New Roman" w:cs="Times New Roman"/>
          <w:bCs/>
          <w:lang w:eastAsia="ru-RU"/>
        </w:rPr>
      </w:pPr>
      <w:r w:rsidRPr="00DD2CEC">
        <w:rPr>
          <w:rFonts w:ascii="Times New Roman" w:hAnsi="Times New Roman" w:cs="Times New Roman"/>
          <w:b/>
          <w:bCs/>
        </w:rPr>
        <w:t>3.</w:t>
      </w:r>
      <w:r>
        <w:rPr>
          <w:rFonts w:ascii="Times New Roman" w:hAnsi="Times New Roman" w:cs="Times New Roman"/>
          <w:bCs/>
        </w:rPr>
        <w:t xml:space="preserve">  </w:t>
      </w:r>
      <w:r w:rsidR="00A3382A" w:rsidRPr="00DD2CEC">
        <w:rPr>
          <w:rFonts w:ascii="Times New Roman" w:hAnsi="Times New Roman" w:cs="Times New Roman"/>
          <w:bCs/>
        </w:rPr>
        <w:t>Предмет предварительного отбора подрядных организаций:</w:t>
      </w:r>
      <w:r w:rsidR="00195C37" w:rsidRPr="00DD2CEC">
        <w:rPr>
          <w:rFonts w:ascii="Times New Roman" w:hAnsi="Times New Roman" w:cs="Times New Roman"/>
          <w:bCs/>
        </w:rPr>
        <w:t xml:space="preserve"> </w:t>
      </w:r>
      <w:r w:rsidR="005B68FF" w:rsidRPr="00DD2CEC">
        <w:rPr>
          <w:rFonts w:ascii="Times New Roman" w:eastAsia="Times New Roman" w:hAnsi="Times New Roman" w:cs="Times New Roman"/>
          <w:bCs/>
          <w:lang w:eastAsia="ru-RU"/>
        </w:rPr>
        <w:t>о</w:t>
      </w:r>
      <w:r w:rsidR="003D1B6B" w:rsidRPr="00DD2CEC">
        <w:rPr>
          <w:rFonts w:ascii="Times New Roman" w:eastAsia="Times New Roman" w:hAnsi="Times New Roman" w:cs="Times New Roman"/>
          <w:bCs/>
          <w:lang w:eastAsia="ru-RU"/>
        </w:rPr>
        <w:t>казание услуг по осуществлению строительного контроля.</w:t>
      </w:r>
    </w:p>
    <w:p w:rsidR="00A3382A" w:rsidRPr="00DD2CEC" w:rsidRDefault="00DD2CEC" w:rsidP="00DD2CEC">
      <w:pPr>
        <w:tabs>
          <w:tab w:val="left" w:pos="3060"/>
        </w:tabs>
        <w:spacing w:after="0" w:line="240" w:lineRule="auto"/>
        <w:ind w:right="2"/>
        <w:jc w:val="both"/>
        <w:rPr>
          <w:rFonts w:ascii="Times New Roman" w:hAnsi="Times New Roman" w:cs="Times New Roman"/>
          <w:b/>
        </w:rPr>
      </w:pPr>
      <w:r w:rsidRPr="00DD2CEC">
        <w:rPr>
          <w:rFonts w:ascii="Times New Roman" w:hAnsi="Times New Roman" w:cs="Times New Roman"/>
          <w:b/>
          <w:bCs/>
        </w:rPr>
        <w:t>4.</w:t>
      </w:r>
      <w:r>
        <w:rPr>
          <w:rFonts w:ascii="Times New Roman" w:hAnsi="Times New Roman" w:cs="Times New Roman"/>
          <w:bCs/>
        </w:rPr>
        <w:t xml:space="preserve">  </w:t>
      </w:r>
      <w:r w:rsidR="00A3382A" w:rsidRPr="00DD2CEC">
        <w:rPr>
          <w:rFonts w:ascii="Times New Roman" w:hAnsi="Times New Roman" w:cs="Times New Roman"/>
          <w:bCs/>
        </w:rPr>
        <w:t xml:space="preserve">Информация об Органе по ведению РКП: </w:t>
      </w:r>
    </w:p>
    <w:p w:rsidR="00A3382A" w:rsidRPr="00C17D15" w:rsidRDefault="00A3382A" w:rsidP="00C17D15">
      <w:pPr>
        <w:pStyle w:val="af9"/>
        <w:rPr>
          <w:rFonts w:ascii="Times New Roman" w:hAnsi="Times New Roman" w:cs="Times New Roman"/>
          <w:b/>
        </w:rPr>
      </w:pPr>
      <w:r w:rsidRPr="00DD2CEC">
        <w:rPr>
          <w:rFonts w:ascii="Times New Roman" w:hAnsi="Times New Roman" w:cs="Times New Roman"/>
        </w:rPr>
        <w:t>адрес:</w:t>
      </w:r>
      <w:r w:rsidRPr="00C17D15">
        <w:rPr>
          <w:rFonts w:ascii="Times New Roman" w:hAnsi="Times New Roman" w:cs="Times New Roman"/>
        </w:rPr>
        <w:t xml:space="preserve"> </w:t>
      </w:r>
      <w:r w:rsidR="004A19E2">
        <w:rPr>
          <w:rFonts w:ascii="Times New Roman" w:hAnsi="Times New Roman" w:cs="Times New Roman"/>
        </w:rPr>
        <w:t>241050, г. Брянск, ул</w:t>
      </w:r>
      <w:proofErr w:type="gramStart"/>
      <w:r w:rsidR="004A19E2">
        <w:rPr>
          <w:rFonts w:ascii="Times New Roman" w:hAnsi="Times New Roman" w:cs="Times New Roman"/>
        </w:rPr>
        <w:t>.Д</w:t>
      </w:r>
      <w:proofErr w:type="gramEnd"/>
      <w:r w:rsidR="004A19E2">
        <w:rPr>
          <w:rFonts w:ascii="Times New Roman" w:hAnsi="Times New Roman" w:cs="Times New Roman"/>
        </w:rPr>
        <w:t>уки д. 78</w:t>
      </w:r>
    </w:p>
    <w:p w:rsidR="00A3382A" w:rsidRPr="00DD2CEC" w:rsidRDefault="00A3382A" w:rsidP="00C17D15">
      <w:pPr>
        <w:pStyle w:val="af9"/>
        <w:rPr>
          <w:rFonts w:ascii="Times New Roman" w:hAnsi="Times New Roman" w:cs="Times New Roman"/>
          <w:b/>
          <w:lang w:val="en-US"/>
        </w:rPr>
      </w:pPr>
      <w:proofErr w:type="gramStart"/>
      <w:r w:rsidRPr="00DD2CEC">
        <w:rPr>
          <w:rFonts w:ascii="Times New Roman" w:hAnsi="Times New Roman" w:cs="Times New Roman"/>
          <w:lang w:val="en-US"/>
        </w:rPr>
        <w:t>e-mail</w:t>
      </w:r>
      <w:proofErr w:type="gramEnd"/>
      <w:r w:rsidRPr="00DD2CEC">
        <w:rPr>
          <w:rFonts w:ascii="Times New Roman" w:hAnsi="Times New Roman" w:cs="Times New Roman"/>
          <w:lang w:val="en-US"/>
        </w:rPr>
        <w:t>:</w:t>
      </w:r>
      <w:r w:rsidRPr="004A19E2">
        <w:rPr>
          <w:rFonts w:ascii="Times New Roman" w:hAnsi="Times New Roman" w:cs="Times New Roman"/>
          <w:lang w:val="en-US"/>
        </w:rPr>
        <w:t xml:space="preserve"> </w:t>
      </w:r>
      <w:hyperlink r:id="rId8" w:history="1">
        <w:r w:rsidR="004A19E2" w:rsidRPr="004A19E2">
          <w:rPr>
            <w:rStyle w:val="a6"/>
            <w:rFonts w:ascii="Times New Roman" w:hAnsi="Times New Roman" w:cs="Times New Roman"/>
            <w:color w:val="auto"/>
            <w:u w:val="none"/>
            <w:lang w:val="en-US"/>
          </w:rPr>
          <w:t>depart_dor@list.ru</w:t>
        </w:r>
      </w:hyperlink>
      <w:r w:rsidR="004A19E2">
        <w:rPr>
          <w:rFonts w:ascii="Times New Roman" w:hAnsi="Times New Roman" w:cs="Times New Roman"/>
          <w:lang w:val="en-US"/>
        </w:rPr>
        <w:t xml:space="preserve"> </w:t>
      </w:r>
    </w:p>
    <w:p w:rsidR="003A5894" w:rsidRDefault="00A3382A" w:rsidP="00C17D15">
      <w:pPr>
        <w:pStyle w:val="af9"/>
        <w:rPr>
          <w:rFonts w:ascii="Times New Roman" w:eastAsia="Times New Roman" w:hAnsi="Times New Roman" w:cs="Times New Roman"/>
          <w:lang w:eastAsia="ru-RU"/>
        </w:rPr>
      </w:pPr>
      <w:r w:rsidRPr="00DD2CEC">
        <w:rPr>
          <w:rFonts w:ascii="Times New Roman" w:eastAsia="Times New Roman" w:hAnsi="Times New Roman" w:cs="Times New Roman"/>
          <w:lang w:eastAsia="ru-RU"/>
        </w:rPr>
        <w:t>телефон</w:t>
      </w:r>
      <w:r w:rsidR="00191B76" w:rsidRPr="00DD2CEC">
        <w:rPr>
          <w:rFonts w:ascii="Times New Roman" w:eastAsia="Times New Roman" w:hAnsi="Times New Roman" w:cs="Times New Roman"/>
          <w:lang w:eastAsia="ru-RU"/>
        </w:rPr>
        <w:t>:</w:t>
      </w:r>
      <w:r w:rsidR="00191B76" w:rsidRPr="00C17D15">
        <w:rPr>
          <w:rFonts w:ascii="Times New Roman" w:eastAsia="Times New Roman" w:hAnsi="Times New Roman" w:cs="Times New Roman"/>
          <w:lang w:eastAsia="ru-RU"/>
        </w:rPr>
        <w:t xml:space="preserve"> </w:t>
      </w:r>
      <w:r w:rsidR="004A19E2" w:rsidRPr="004A19E2">
        <w:rPr>
          <w:rFonts w:ascii="Times New Roman" w:eastAsia="Times New Roman" w:hAnsi="Times New Roman" w:cs="Times New Roman"/>
          <w:lang w:eastAsia="ru-RU"/>
        </w:rPr>
        <w:t xml:space="preserve">8(4832)74-25-52.64-88-33 </w:t>
      </w:r>
    </w:p>
    <w:p w:rsidR="00A3382A" w:rsidRPr="00BE3018" w:rsidRDefault="00A3382A" w:rsidP="00C17D15">
      <w:pPr>
        <w:pStyle w:val="af9"/>
        <w:rPr>
          <w:rFonts w:ascii="Times New Roman" w:hAnsi="Times New Roman" w:cs="Times New Roman"/>
          <w:b/>
          <w:bCs/>
        </w:rPr>
      </w:pPr>
      <w:r w:rsidRPr="00DD2CEC">
        <w:rPr>
          <w:rFonts w:ascii="Times New Roman" w:hAnsi="Times New Roman" w:cs="Times New Roman"/>
          <w:bCs/>
        </w:rPr>
        <w:t>официальный сайт</w:t>
      </w:r>
      <w:r w:rsidR="00525527" w:rsidRPr="00DD2CEC">
        <w:rPr>
          <w:rFonts w:ascii="Times New Roman" w:hAnsi="Times New Roman" w:cs="Times New Roman"/>
          <w:bCs/>
        </w:rPr>
        <w:t>, на котором размещена документация о проведении предварительного отбора</w:t>
      </w:r>
      <w:r w:rsidRPr="00DD2CEC">
        <w:rPr>
          <w:rFonts w:ascii="Times New Roman" w:hAnsi="Times New Roman" w:cs="Times New Roman"/>
          <w:bCs/>
        </w:rPr>
        <w:t>:</w:t>
      </w:r>
      <w:r w:rsidRPr="00BE3018">
        <w:rPr>
          <w:rFonts w:ascii="Times New Roman" w:hAnsi="Times New Roman" w:cs="Times New Roman"/>
          <w:b/>
          <w:bCs/>
        </w:rPr>
        <w:t xml:space="preserve"> </w:t>
      </w:r>
      <w:r w:rsidR="004A19E2" w:rsidRPr="004A19E2">
        <w:rPr>
          <w:rFonts w:ascii="Times New Roman" w:hAnsi="Times New Roman" w:cs="Times New Roman"/>
          <w:bCs/>
        </w:rPr>
        <w:t>департмаментжкх32.рф</w:t>
      </w:r>
      <w:r w:rsidR="009355BD">
        <w:rPr>
          <w:rFonts w:ascii="Times New Roman" w:hAnsi="Times New Roman" w:cs="Times New Roman"/>
          <w:b/>
          <w:bCs/>
        </w:rPr>
        <w:t>_</w:t>
      </w:r>
    </w:p>
    <w:p w:rsidR="00DD2CEC" w:rsidRPr="00DD2CEC" w:rsidRDefault="00DD2CEC" w:rsidP="00DD2CEC">
      <w:pPr>
        <w:pStyle w:val="af9"/>
        <w:rPr>
          <w:rFonts w:ascii="Times New Roman" w:hAnsi="Times New Roman" w:cs="Times New Roman"/>
        </w:rPr>
      </w:pPr>
      <w:r>
        <w:rPr>
          <w:b/>
        </w:rPr>
        <w:t xml:space="preserve">5.  </w:t>
      </w:r>
      <w:r w:rsidR="00A3382A" w:rsidRPr="00DD2CEC">
        <w:t xml:space="preserve">Информация об </w:t>
      </w:r>
      <w:r w:rsidR="002347E2" w:rsidRPr="00DD2CEC">
        <w:t>оператор</w:t>
      </w:r>
      <w:r w:rsidR="009355BD" w:rsidRPr="00DD2CEC">
        <w:t>е электронной площадки (</w:t>
      </w:r>
      <w:r w:rsidR="00A3382A" w:rsidRPr="00DD2CEC">
        <w:t>полное наименование</w:t>
      </w:r>
      <w:r w:rsidR="009355BD" w:rsidRPr="00DD2CEC">
        <w:t>)</w:t>
      </w:r>
      <w:r w:rsidR="004A19E2" w:rsidRPr="00DD2CEC">
        <w:t>:</w:t>
      </w:r>
      <w:r w:rsidR="004A19E2" w:rsidRPr="00DD2CEC">
        <w:rPr>
          <w:b/>
        </w:rPr>
        <w:t xml:space="preserve">                      </w:t>
      </w:r>
      <w:r w:rsidR="00A3382A" w:rsidRPr="00DD2CEC">
        <w:rPr>
          <w:b/>
        </w:rPr>
        <w:t xml:space="preserve"> </w:t>
      </w:r>
      <w:r w:rsidR="004A19E2" w:rsidRPr="00DD2CEC">
        <w:rPr>
          <w:rFonts w:ascii="Times New Roman" w:hAnsi="Times New Roman" w:cs="Times New Roman"/>
        </w:rPr>
        <w:t xml:space="preserve">Акционерное общество «Единая электронная торговая площадка» </w:t>
      </w:r>
    </w:p>
    <w:p w:rsidR="00DD2CEC" w:rsidRPr="00DD2CEC" w:rsidRDefault="00A3382A" w:rsidP="00DD2CEC">
      <w:pPr>
        <w:pStyle w:val="af9"/>
        <w:rPr>
          <w:rFonts w:ascii="Times New Roman" w:hAnsi="Times New Roman" w:cs="Times New Roman"/>
        </w:rPr>
      </w:pPr>
      <w:r w:rsidRPr="00DD2CEC">
        <w:rPr>
          <w:rFonts w:ascii="Times New Roman" w:hAnsi="Times New Roman" w:cs="Times New Roman"/>
        </w:rPr>
        <w:t xml:space="preserve">сайт </w:t>
      </w:r>
      <w:r w:rsidR="002347E2" w:rsidRPr="00DD2CEC">
        <w:rPr>
          <w:rFonts w:ascii="Times New Roman" w:hAnsi="Times New Roman" w:cs="Times New Roman"/>
        </w:rPr>
        <w:t>оператор</w:t>
      </w:r>
      <w:r w:rsidRPr="00DD2CEC">
        <w:rPr>
          <w:rFonts w:ascii="Times New Roman" w:hAnsi="Times New Roman" w:cs="Times New Roman"/>
        </w:rPr>
        <w:t>а электронной площадки:</w:t>
      </w:r>
      <w:r w:rsidR="00191B76" w:rsidRPr="00DD2CEC">
        <w:rPr>
          <w:rFonts w:ascii="Times New Roman" w:hAnsi="Times New Roman" w:cs="Times New Roman"/>
          <w:b/>
        </w:rPr>
        <w:t xml:space="preserve"> </w:t>
      </w:r>
      <w:proofErr w:type="spellStart"/>
      <w:r w:rsidR="004A19E2" w:rsidRPr="00DD2CEC">
        <w:rPr>
          <w:rFonts w:ascii="Times New Roman" w:hAnsi="Times New Roman" w:cs="Times New Roman"/>
          <w:lang w:val="en-US"/>
        </w:rPr>
        <w:t>fkr</w:t>
      </w:r>
      <w:proofErr w:type="spellEnd"/>
      <w:r w:rsidR="005F3610">
        <w:rPr>
          <w:rFonts w:ascii="Times New Roman" w:hAnsi="Times New Roman" w:cs="Times New Roman"/>
        </w:rPr>
        <w:t>2</w:t>
      </w:r>
      <w:r w:rsidR="004A19E2" w:rsidRPr="00DD2CEC">
        <w:rPr>
          <w:rFonts w:ascii="Times New Roman" w:hAnsi="Times New Roman" w:cs="Times New Roman"/>
        </w:rPr>
        <w:t>.</w:t>
      </w:r>
      <w:proofErr w:type="spellStart"/>
      <w:r w:rsidR="004A19E2" w:rsidRPr="00DD2CEC">
        <w:rPr>
          <w:rFonts w:ascii="Times New Roman" w:hAnsi="Times New Roman" w:cs="Times New Roman"/>
          <w:lang w:val="en-US"/>
        </w:rPr>
        <w:t>roseltorg</w:t>
      </w:r>
      <w:proofErr w:type="spellEnd"/>
      <w:r w:rsidR="004A19E2" w:rsidRPr="00DD2CEC">
        <w:rPr>
          <w:rFonts w:ascii="Times New Roman" w:hAnsi="Times New Roman" w:cs="Times New Roman"/>
        </w:rPr>
        <w:t>.</w:t>
      </w:r>
      <w:proofErr w:type="spellStart"/>
      <w:r w:rsidR="004A19E2" w:rsidRPr="00DD2CEC">
        <w:rPr>
          <w:rFonts w:ascii="Times New Roman" w:hAnsi="Times New Roman" w:cs="Times New Roman"/>
          <w:lang w:val="en-US"/>
        </w:rPr>
        <w:t>ru</w:t>
      </w:r>
      <w:proofErr w:type="spellEnd"/>
      <w:r w:rsidR="00CC5A2A" w:rsidRPr="00DD2CEC">
        <w:rPr>
          <w:rFonts w:ascii="Times New Roman" w:hAnsi="Times New Roman" w:cs="Times New Roman"/>
          <w:b/>
        </w:rPr>
        <w:t xml:space="preserve">; </w:t>
      </w:r>
      <w:proofErr w:type="spellStart"/>
      <w:r w:rsidR="00CC5A2A" w:rsidRPr="00DD2CEC">
        <w:rPr>
          <w:rFonts w:ascii="Times New Roman" w:hAnsi="Times New Roman" w:cs="Times New Roman"/>
          <w:lang w:val="en-US"/>
        </w:rPr>
        <w:t>zakupki</w:t>
      </w:r>
      <w:proofErr w:type="spellEnd"/>
      <w:r w:rsidR="00CC5A2A" w:rsidRPr="00DD2CEC">
        <w:rPr>
          <w:rFonts w:ascii="Times New Roman" w:hAnsi="Times New Roman" w:cs="Times New Roman"/>
        </w:rPr>
        <w:t>.</w:t>
      </w:r>
      <w:proofErr w:type="spellStart"/>
      <w:r w:rsidR="00CC5A2A" w:rsidRPr="00DD2CEC">
        <w:rPr>
          <w:rFonts w:ascii="Times New Roman" w:hAnsi="Times New Roman" w:cs="Times New Roman"/>
          <w:lang w:val="en-US"/>
        </w:rPr>
        <w:t>gov</w:t>
      </w:r>
      <w:proofErr w:type="spellEnd"/>
      <w:r w:rsidR="00CC5A2A" w:rsidRPr="00DD2CEC">
        <w:rPr>
          <w:rFonts w:ascii="Times New Roman" w:hAnsi="Times New Roman" w:cs="Times New Roman"/>
        </w:rPr>
        <w:t>.</w:t>
      </w:r>
      <w:proofErr w:type="spellStart"/>
      <w:r w:rsidR="00CC5A2A" w:rsidRPr="00DD2CEC">
        <w:rPr>
          <w:rFonts w:ascii="Times New Roman" w:hAnsi="Times New Roman" w:cs="Times New Roman"/>
          <w:lang w:val="en-US"/>
        </w:rPr>
        <w:t>ru</w:t>
      </w:r>
      <w:proofErr w:type="spellEnd"/>
    </w:p>
    <w:p w:rsidR="00A3382A" w:rsidRPr="00DD2CEC" w:rsidRDefault="00DD2CEC" w:rsidP="00DD2CEC">
      <w:pPr>
        <w:pStyle w:val="af9"/>
        <w:rPr>
          <w:rFonts w:ascii="Times New Roman" w:hAnsi="Times New Roman" w:cs="Times New Roman"/>
        </w:rPr>
      </w:pPr>
      <w:r w:rsidRPr="00DD2CEC">
        <w:rPr>
          <w:rFonts w:ascii="Times New Roman" w:hAnsi="Times New Roman" w:cs="Times New Roman"/>
          <w:b/>
        </w:rPr>
        <w:t>6.</w:t>
      </w:r>
      <w:r w:rsidRPr="00DD2CEC">
        <w:rPr>
          <w:rFonts w:ascii="Times New Roman" w:hAnsi="Times New Roman" w:cs="Times New Roman"/>
        </w:rPr>
        <w:t xml:space="preserve">  </w:t>
      </w:r>
      <w:r w:rsidR="00A3382A" w:rsidRPr="00DD2CEC">
        <w:rPr>
          <w:rFonts w:ascii="Times New Roman" w:hAnsi="Times New Roman" w:cs="Times New Roman"/>
          <w:bCs/>
        </w:rPr>
        <w:t>Дата и время начала срока подачи заявок</w:t>
      </w:r>
      <w:r w:rsidR="00AC6BFE" w:rsidRPr="00DD2CEC">
        <w:rPr>
          <w:rFonts w:ascii="Times New Roman" w:hAnsi="Times New Roman" w:cs="Times New Roman"/>
          <w:bCs/>
        </w:rPr>
        <w:t xml:space="preserve"> на участие в предварительном оборе (далее – Заявка)</w:t>
      </w:r>
      <w:r w:rsidR="00A3382A" w:rsidRPr="00DD2CEC">
        <w:rPr>
          <w:rFonts w:ascii="Times New Roman" w:hAnsi="Times New Roman" w:cs="Times New Roman"/>
          <w:bCs/>
        </w:rPr>
        <w:t>:</w:t>
      </w:r>
      <w:r w:rsidR="00A3382A" w:rsidRPr="00DD2CEC">
        <w:rPr>
          <w:rFonts w:ascii="Times New Roman" w:hAnsi="Times New Roman" w:cs="Times New Roman"/>
          <w:b/>
          <w:bCs/>
        </w:rPr>
        <w:t xml:space="preserve"> </w:t>
      </w:r>
      <w:r w:rsidR="00CC5A2A" w:rsidRPr="00DD2CEC">
        <w:rPr>
          <w:rFonts w:ascii="Times New Roman" w:hAnsi="Times New Roman" w:cs="Times New Roman"/>
          <w:bCs/>
        </w:rPr>
        <w:t>"23" мая</w:t>
      </w:r>
      <w:r w:rsidR="00A3382A" w:rsidRPr="00DD2CEC">
        <w:rPr>
          <w:rFonts w:ascii="Times New Roman" w:hAnsi="Times New Roman" w:cs="Times New Roman"/>
          <w:bCs/>
        </w:rPr>
        <w:t xml:space="preserve"> 201</w:t>
      </w:r>
      <w:r w:rsidR="00CC5A2A" w:rsidRPr="00DD2CEC">
        <w:rPr>
          <w:rFonts w:ascii="Times New Roman" w:hAnsi="Times New Roman" w:cs="Times New Roman"/>
          <w:bCs/>
        </w:rPr>
        <w:t>8</w:t>
      </w:r>
      <w:r w:rsidR="00A3382A" w:rsidRPr="00DD2CEC">
        <w:rPr>
          <w:rFonts w:ascii="Times New Roman" w:hAnsi="Times New Roman" w:cs="Times New Roman"/>
          <w:bCs/>
        </w:rPr>
        <w:t xml:space="preserve"> года</w:t>
      </w:r>
      <w:r w:rsidR="00CC5A2A" w:rsidRPr="00DD2CEC">
        <w:rPr>
          <w:rFonts w:ascii="Times New Roman" w:hAnsi="Times New Roman" w:cs="Times New Roman"/>
          <w:bCs/>
        </w:rPr>
        <w:t xml:space="preserve"> 09 часов 00</w:t>
      </w:r>
      <w:r w:rsidR="00A3382A" w:rsidRPr="00DD2CEC">
        <w:rPr>
          <w:rFonts w:ascii="Times New Roman" w:hAnsi="Times New Roman" w:cs="Times New Roman"/>
          <w:bCs/>
        </w:rPr>
        <w:t xml:space="preserve"> минут (время</w:t>
      </w:r>
      <w:r w:rsidR="00753530" w:rsidRPr="00DD2CEC">
        <w:rPr>
          <w:rFonts w:ascii="Times New Roman" w:hAnsi="Times New Roman" w:cs="Times New Roman"/>
          <w:bCs/>
          <w:i/>
          <w:u w:val="single"/>
        </w:rPr>
        <w:t xml:space="preserve"> </w:t>
      </w:r>
      <w:proofErr w:type="spellStart"/>
      <w:r w:rsidR="005B2C58" w:rsidRPr="00DD2CEC">
        <w:rPr>
          <w:rFonts w:ascii="Times New Roman" w:hAnsi="Times New Roman" w:cs="Times New Roman"/>
          <w:bCs/>
          <w:i/>
          <w:u w:val="single"/>
        </w:rPr>
        <w:t>мск</w:t>
      </w:r>
      <w:proofErr w:type="spellEnd"/>
      <w:proofErr w:type="gramStart"/>
      <w:r w:rsidR="00A3382A" w:rsidRPr="00DD2CEC">
        <w:rPr>
          <w:rFonts w:ascii="Times New Roman" w:hAnsi="Times New Roman" w:cs="Times New Roman"/>
          <w:bCs/>
          <w:i/>
          <w:u w:val="single"/>
        </w:rPr>
        <w:t xml:space="preserve"> </w:t>
      </w:r>
      <w:r w:rsidR="00A3382A" w:rsidRPr="00DD2CEC">
        <w:rPr>
          <w:rFonts w:ascii="Times New Roman" w:hAnsi="Times New Roman" w:cs="Times New Roman"/>
          <w:bCs/>
        </w:rPr>
        <w:t>)</w:t>
      </w:r>
      <w:proofErr w:type="gramEnd"/>
      <w:r w:rsidR="00A3382A" w:rsidRPr="00DD2CEC">
        <w:rPr>
          <w:rFonts w:ascii="Times New Roman" w:hAnsi="Times New Roman" w:cs="Times New Roman"/>
          <w:bCs/>
        </w:rPr>
        <w:t xml:space="preserve">. </w:t>
      </w:r>
    </w:p>
    <w:p w:rsidR="00A3382A" w:rsidRPr="00DD2CEC" w:rsidRDefault="00DD2CEC" w:rsidP="00DD2CEC">
      <w:pPr>
        <w:pStyle w:val="af9"/>
        <w:rPr>
          <w:rFonts w:ascii="Times New Roman" w:hAnsi="Times New Roman" w:cs="Times New Roman"/>
          <w:bCs/>
        </w:rPr>
      </w:pPr>
      <w:r>
        <w:rPr>
          <w:rFonts w:ascii="Times New Roman" w:hAnsi="Times New Roman" w:cs="Times New Roman"/>
          <w:b/>
          <w:bCs/>
        </w:rPr>
        <w:t xml:space="preserve">7.  </w:t>
      </w:r>
      <w:r w:rsidR="00A3382A" w:rsidRPr="00DD2CEC">
        <w:rPr>
          <w:rFonts w:ascii="Times New Roman" w:hAnsi="Times New Roman" w:cs="Times New Roman"/>
          <w:bCs/>
        </w:rPr>
        <w:t>Дата и время окончания срока подачи</w:t>
      </w:r>
      <w:r w:rsidR="00AC6BFE" w:rsidRPr="00DD2CEC">
        <w:rPr>
          <w:rFonts w:ascii="Times New Roman" w:hAnsi="Times New Roman" w:cs="Times New Roman"/>
          <w:bCs/>
        </w:rPr>
        <w:t xml:space="preserve"> З</w:t>
      </w:r>
      <w:r w:rsidR="00A3382A" w:rsidRPr="00DD2CEC">
        <w:rPr>
          <w:rFonts w:ascii="Times New Roman" w:hAnsi="Times New Roman" w:cs="Times New Roman"/>
          <w:bCs/>
        </w:rPr>
        <w:t>аявок:</w:t>
      </w:r>
      <w:r w:rsidR="00A3382A" w:rsidRPr="00DD2CEC">
        <w:rPr>
          <w:rFonts w:ascii="Times New Roman" w:hAnsi="Times New Roman" w:cs="Times New Roman"/>
          <w:b/>
          <w:bCs/>
        </w:rPr>
        <w:t xml:space="preserve"> </w:t>
      </w:r>
      <w:r w:rsidR="00CC5A2A" w:rsidRPr="00DD2CEC">
        <w:rPr>
          <w:rFonts w:ascii="Times New Roman" w:hAnsi="Times New Roman" w:cs="Times New Roman"/>
          <w:bCs/>
        </w:rPr>
        <w:t>"13" июня</w:t>
      </w:r>
      <w:r w:rsidR="00A3382A" w:rsidRPr="00DD2CEC">
        <w:rPr>
          <w:rFonts w:ascii="Times New Roman" w:hAnsi="Times New Roman" w:cs="Times New Roman"/>
          <w:bCs/>
        </w:rPr>
        <w:t xml:space="preserve"> 201</w:t>
      </w:r>
      <w:r w:rsidR="00CC5A2A" w:rsidRPr="00DD2CEC">
        <w:rPr>
          <w:rFonts w:ascii="Times New Roman" w:hAnsi="Times New Roman" w:cs="Times New Roman"/>
          <w:bCs/>
        </w:rPr>
        <w:t>8 года 09 часов 00</w:t>
      </w:r>
      <w:r w:rsidR="00A3382A" w:rsidRPr="00DD2CEC">
        <w:rPr>
          <w:rFonts w:ascii="Times New Roman" w:hAnsi="Times New Roman" w:cs="Times New Roman"/>
          <w:bCs/>
        </w:rPr>
        <w:t xml:space="preserve"> минут (время</w:t>
      </w:r>
      <w:r w:rsidR="00A3382A" w:rsidRPr="00DD2CEC">
        <w:rPr>
          <w:rFonts w:ascii="Times New Roman" w:hAnsi="Times New Roman" w:cs="Times New Roman"/>
          <w:bCs/>
          <w:i/>
          <w:u w:val="single"/>
        </w:rPr>
        <w:t xml:space="preserve"> </w:t>
      </w:r>
      <w:proofErr w:type="spellStart"/>
      <w:r w:rsidR="005B2C58" w:rsidRPr="00DD2CEC">
        <w:rPr>
          <w:rFonts w:ascii="Times New Roman" w:hAnsi="Times New Roman" w:cs="Times New Roman"/>
          <w:bCs/>
          <w:i/>
          <w:u w:val="single"/>
        </w:rPr>
        <w:t>мск</w:t>
      </w:r>
      <w:proofErr w:type="spellEnd"/>
      <w:r w:rsidR="00A3382A" w:rsidRPr="00DD2CEC">
        <w:rPr>
          <w:rFonts w:ascii="Times New Roman" w:hAnsi="Times New Roman" w:cs="Times New Roman"/>
          <w:bCs/>
        </w:rPr>
        <w:t>).</w:t>
      </w:r>
    </w:p>
    <w:p w:rsidR="00A3382A" w:rsidRPr="00DD2CEC" w:rsidRDefault="00DD2CEC" w:rsidP="00DD2CEC">
      <w:pPr>
        <w:pStyle w:val="af9"/>
        <w:rPr>
          <w:rFonts w:ascii="Times New Roman" w:hAnsi="Times New Roman" w:cs="Times New Roman"/>
          <w:bCs/>
        </w:rPr>
      </w:pPr>
      <w:r>
        <w:rPr>
          <w:rFonts w:ascii="Times New Roman" w:hAnsi="Times New Roman" w:cs="Times New Roman"/>
          <w:b/>
          <w:bCs/>
        </w:rPr>
        <w:t xml:space="preserve">8.  </w:t>
      </w:r>
      <w:r w:rsidR="00A3382A" w:rsidRPr="00DD2CEC">
        <w:rPr>
          <w:rFonts w:ascii="Times New Roman" w:hAnsi="Times New Roman" w:cs="Times New Roman"/>
          <w:bCs/>
        </w:rPr>
        <w:t>Дата окончания срока</w:t>
      </w:r>
      <w:r w:rsidR="00AC6BFE" w:rsidRPr="00DD2CEC">
        <w:rPr>
          <w:rFonts w:ascii="Times New Roman" w:hAnsi="Times New Roman" w:cs="Times New Roman"/>
          <w:bCs/>
        </w:rPr>
        <w:t xml:space="preserve"> рассмотрения З</w:t>
      </w:r>
      <w:r w:rsidR="00A3382A" w:rsidRPr="00DD2CEC">
        <w:rPr>
          <w:rFonts w:ascii="Times New Roman" w:hAnsi="Times New Roman" w:cs="Times New Roman"/>
          <w:bCs/>
        </w:rPr>
        <w:t>аявок:</w:t>
      </w:r>
      <w:r w:rsidR="00A3382A" w:rsidRPr="00DD2CEC">
        <w:rPr>
          <w:rFonts w:ascii="Times New Roman" w:hAnsi="Times New Roman" w:cs="Times New Roman"/>
          <w:b/>
          <w:bCs/>
        </w:rPr>
        <w:t xml:space="preserve"> </w:t>
      </w:r>
      <w:r w:rsidR="00CC5A2A" w:rsidRPr="00DD2CEC">
        <w:rPr>
          <w:rFonts w:ascii="Times New Roman" w:hAnsi="Times New Roman" w:cs="Times New Roman"/>
          <w:bCs/>
        </w:rPr>
        <w:t>"27" июня</w:t>
      </w:r>
      <w:r w:rsidR="00A3382A" w:rsidRPr="00DD2CEC">
        <w:rPr>
          <w:rFonts w:ascii="Times New Roman" w:hAnsi="Times New Roman" w:cs="Times New Roman"/>
          <w:bCs/>
        </w:rPr>
        <w:t xml:space="preserve"> 201</w:t>
      </w:r>
      <w:r w:rsidR="00283142" w:rsidRPr="00DD2CEC">
        <w:rPr>
          <w:rFonts w:ascii="Times New Roman" w:hAnsi="Times New Roman" w:cs="Times New Roman"/>
          <w:bCs/>
        </w:rPr>
        <w:t>8</w:t>
      </w:r>
      <w:r w:rsidR="00A3382A" w:rsidRPr="00DD2CEC">
        <w:rPr>
          <w:rFonts w:ascii="Times New Roman" w:hAnsi="Times New Roman" w:cs="Times New Roman"/>
          <w:bCs/>
        </w:rPr>
        <w:t xml:space="preserve"> года.</w:t>
      </w:r>
    </w:p>
    <w:p w:rsidR="00A3382A" w:rsidRPr="00DD2CEC" w:rsidRDefault="00DD28C5" w:rsidP="00DD2CEC">
      <w:pPr>
        <w:pStyle w:val="af9"/>
        <w:rPr>
          <w:rFonts w:ascii="Times New Roman" w:hAnsi="Times New Roman" w:cs="Times New Roman"/>
          <w:bCs/>
        </w:rPr>
      </w:pPr>
      <w:r>
        <w:rPr>
          <w:rFonts w:ascii="Times New Roman" w:hAnsi="Times New Roman" w:cs="Times New Roman"/>
          <w:b/>
          <w:bCs/>
        </w:rPr>
        <w:t xml:space="preserve">9.  </w:t>
      </w:r>
      <w:r w:rsidR="00A3382A" w:rsidRPr="00DD28C5">
        <w:rPr>
          <w:rFonts w:ascii="Times New Roman" w:hAnsi="Times New Roman" w:cs="Times New Roman"/>
          <w:bCs/>
        </w:rPr>
        <w:t>Период действия результатов предварительного отбора</w:t>
      </w:r>
      <w:r w:rsidR="00A3382A" w:rsidRPr="00DD2CEC">
        <w:rPr>
          <w:rFonts w:ascii="Times New Roman" w:hAnsi="Times New Roman" w:cs="Times New Roman"/>
          <w:b/>
          <w:bCs/>
        </w:rPr>
        <w:t xml:space="preserve"> – </w:t>
      </w:r>
      <w:r w:rsidR="00597671" w:rsidRPr="00DD2CEC">
        <w:rPr>
          <w:rFonts w:ascii="Times New Roman" w:hAnsi="Times New Roman" w:cs="Times New Roman"/>
          <w:bCs/>
        </w:rPr>
        <w:t xml:space="preserve"> 3 года, </w:t>
      </w:r>
      <w:proofErr w:type="gramStart"/>
      <w:r w:rsidR="00597671" w:rsidRPr="00DD2CEC">
        <w:rPr>
          <w:rFonts w:ascii="Times New Roman" w:hAnsi="Times New Roman" w:cs="Times New Roman"/>
          <w:bCs/>
        </w:rPr>
        <w:t>с даты внесения</w:t>
      </w:r>
      <w:proofErr w:type="gramEnd"/>
      <w:r w:rsidR="00597671" w:rsidRPr="00DD2CEC">
        <w:rPr>
          <w:rFonts w:ascii="Times New Roman" w:hAnsi="Times New Roman" w:cs="Times New Roman"/>
          <w:bCs/>
        </w:rPr>
        <w:t xml:space="preserve"> записи об участнике предварительного отбора в реестр квалифицированных подрядных организаций.</w:t>
      </w:r>
      <w:r w:rsidR="00A3382A" w:rsidRPr="00DD2CEC">
        <w:rPr>
          <w:rFonts w:ascii="Times New Roman" w:hAnsi="Times New Roman" w:cs="Times New Roman"/>
          <w:bCs/>
        </w:rPr>
        <w:t xml:space="preserve"> </w:t>
      </w:r>
    </w:p>
    <w:p w:rsidR="00A3382A" w:rsidRPr="00DD2CEC" w:rsidRDefault="00A3382A" w:rsidP="00DD2CEC">
      <w:pPr>
        <w:pStyle w:val="af9"/>
        <w:rPr>
          <w:rFonts w:ascii="Times New Roman" w:hAnsi="Times New Roman" w:cs="Times New Roman"/>
          <w:b/>
        </w:rPr>
      </w:pPr>
    </w:p>
    <w:p w:rsidR="00905414" w:rsidRPr="00C17D15" w:rsidRDefault="006B47CC"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C17D15">
        <w:rPr>
          <w:rFonts w:ascii="Times New Roman" w:hAnsi="Times New Roman" w:cs="Times New Roman"/>
          <w:b/>
        </w:rPr>
        <w:t xml:space="preserve">Требования к оказанию услуг </w:t>
      </w:r>
      <w:r w:rsidR="005B2C58">
        <w:rPr>
          <w:rFonts w:ascii="Times New Roman" w:hAnsi="Times New Roman"/>
          <w:b/>
          <w:sz w:val="24"/>
          <w:szCs w:val="24"/>
        </w:rPr>
        <w:t>по осуществлению строительного контроля</w:t>
      </w:r>
      <w:r w:rsidR="00C17D15" w:rsidRPr="00C17D15">
        <w:rPr>
          <w:rFonts w:ascii="Times New Roman" w:hAnsi="Times New Roman" w:cs="Times New Roman"/>
          <w:b/>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05414" w:rsidRPr="00BE3018" w:rsidTr="00530D85">
        <w:trPr>
          <w:trHeight w:val="458"/>
          <w:tblHeader/>
        </w:trPr>
        <w:tc>
          <w:tcPr>
            <w:tcW w:w="710" w:type="dxa"/>
            <w:vMerge w:val="restart"/>
            <w:shd w:val="clear" w:color="auto" w:fill="F2F2F2" w:themeFill="background1" w:themeFillShade="F2"/>
            <w:vAlign w:val="center"/>
            <w:hideMark/>
          </w:tcPr>
          <w:p w:rsidR="00905414" w:rsidRPr="00BE3018" w:rsidRDefault="00905414" w:rsidP="00D84A1A">
            <w:pPr>
              <w:keepNext/>
              <w:jc w:val="center"/>
              <w:rPr>
                <w:rFonts w:ascii="Times New Roman" w:eastAsia="Times New Roman" w:hAnsi="Times New Roman" w:cs="Times New Roman"/>
                <w:b/>
                <w:bCs/>
                <w:lang w:eastAsia="ru-RU"/>
              </w:rPr>
            </w:pPr>
            <w:r w:rsidRPr="00BE3018">
              <w:rPr>
                <w:rFonts w:ascii="Times New Roman" w:eastAsia="Times New Roman" w:hAnsi="Times New Roman" w:cs="Times New Roman"/>
                <w:b/>
                <w:bCs/>
                <w:lang w:eastAsia="ru-RU"/>
              </w:rPr>
              <w:t xml:space="preserve">№ </w:t>
            </w:r>
            <w:proofErr w:type="spellStart"/>
            <w:proofErr w:type="gramStart"/>
            <w:r w:rsidRPr="00BE3018">
              <w:rPr>
                <w:rFonts w:ascii="Times New Roman" w:eastAsia="Times New Roman" w:hAnsi="Times New Roman" w:cs="Times New Roman"/>
                <w:b/>
                <w:bCs/>
                <w:lang w:eastAsia="ru-RU"/>
              </w:rPr>
              <w:t>п</w:t>
            </w:r>
            <w:proofErr w:type="spellEnd"/>
            <w:proofErr w:type="gramEnd"/>
            <w:r w:rsidRPr="00BE3018">
              <w:rPr>
                <w:rFonts w:ascii="Times New Roman" w:eastAsia="Times New Roman" w:hAnsi="Times New Roman" w:cs="Times New Roman"/>
                <w:b/>
                <w:bCs/>
                <w:lang w:eastAsia="ru-RU"/>
              </w:rPr>
              <w:t>/</w:t>
            </w:r>
            <w:proofErr w:type="spellStart"/>
            <w:r w:rsidRPr="00BE301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05414" w:rsidRPr="00BE3018" w:rsidRDefault="003D6C67" w:rsidP="00102715">
            <w:pPr>
              <w:keepNext/>
              <w:jc w:val="center"/>
              <w:rPr>
                <w:rFonts w:ascii="Times New Roman" w:eastAsia="Times New Roman" w:hAnsi="Times New Roman" w:cs="Times New Roman"/>
                <w:b/>
                <w:bCs/>
                <w:lang w:eastAsia="ru-RU"/>
              </w:rPr>
            </w:pPr>
            <w:r w:rsidRPr="00BE3018">
              <w:rPr>
                <w:rFonts w:ascii="Times New Roman" w:eastAsia="Times New Roman" w:hAnsi="Times New Roman" w:cs="Times New Roman"/>
                <w:b/>
                <w:bCs/>
                <w:lang w:eastAsia="ru-RU"/>
              </w:rPr>
              <w:t>Требования</w:t>
            </w:r>
            <w:r w:rsidR="00102715" w:rsidRPr="00BE3018">
              <w:rPr>
                <w:rFonts w:ascii="Times New Roman" w:eastAsia="Times New Roman" w:hAnsi="Times New Roman" w:cs="Times New Roman"/>
                <w:b/>
                <w:bCs/>
                <w:lang w:eastAsia="ru-RU"/>
              </w:rPr>
              <w:t xml:space="preserve"> </w:t>
            </w:r>
          </w:p>
        </w:tc>
        <w:tc>
          <w:tcPr>
            <w:tcW w:w="6144" w:type="dxa"/>
            <w:vMerge w:val="restart"/>
            <w:shd w:val="clear" w:color="auto" w:fill="F2F2F2" w:themeFill="background1" w:themeFillShade="F2"/>
            <w:vAlign w:val="center"/>
            <w:hideMark/>
          </w:tcPr>
          <w:p w:rsidR="00905414" w:rsidRPr="00BE3018" w:rsidRDefault="00102715" w:rsidP="00D84A1A">
            <w:pPr>
              <w:keepNext/>
              <w:jc w:val="center"/>
              <w:rPr>
                <w:rFonts w:ascii="Times New Roman" w:eastAsia="Times New Roman" w:hAnsi="Times New Roman" w:cs="Times New Roman"/>
                <w:b/>
                <w:bCs/>
                <w:lang w:eastAsia="ru-RU"/>
              </w:rPr>
            </w:pPr>
            <w:r w:rsidRPr="00BE3018">
              <w:rPr>
                <w:rFonts w:ascii="Times New Roman" w:eastAsia="Times New Roman" w:hAnsi="Times New Roman" w:cs="Times New Roman"/>
                <w:b/>
                <w:bCs/>
                <w:lang w:eastAsia="ru-RU"/>
              </w:rPr>
              <w:t xml:space="preserve">Описание </w:t>
            </w:r>
          </w:p>
        </w:tc>
      </w:tr>
      <w:tr w:rsidR="00905414" w:rsidRPr="00BE3018" w:rsidTr="00530D85">
        <w:trPr>
          <w:trHeight w:val="458"/>
          <w:tblHeader/>
        </w:trPr>
        <w:tc>
          <w:tcPr>
            <w:tcW w:w="710" w:type="dxa"/>
            <w:vMerge/>
            <w:shd w:val="clear" w:color="auto" w:fill="F2F2F2" w:themeFill="background1" w:themeFillShade="F2"/>
            <w:vAlign w:val="center"/>
            <w:hideMark/>
          </w:tcPr>
          <w:p w:rsidR="00905414" w:rsidRPr="00BE3018" w:rsidRDefault="00905414" w:rsidP="00D84A1A">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05414" w:rsidRPr="00BE3018" w:rsidRDefault="00905414" w:rsidP="00D84A1A">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05414" w:rsidRPr="00BE3018" w:rsidRDefault="00905414" w:rsidP="00D84A1A">
            <w:pPr>
              <w:keepNext/>
              <w:rPr>
                <w:rFonts w:ascii="Times New Roman" w:eastAsia="Times New Roman" w:hAnsi="Times New Roman" w:cs="Times New Roman"/>
                <w:bCs/>
                <w:lang w:eastAsia="ru-RU"/>
              </w:rPr>
            </w:pPr>
          </w:p>
        </w:tc>
      </w:tr>
      <w:tr w:rsidR="00905414" w:rsidRPr="00BE3018" w:rsidTr="00530D85">
        <w:trPr>
          <w:trHeight w:val="164"/>
          <w:tblHeader/>
        </w:trPr>
        <w:tc>
          <w:tcPr>
            <w:tcW w:w="710" w:type="dxa"/>
            <w:shd w:val="clear" w:color="auto" w:fill="F2F2F2" w:themeFill="background1" w:themeFillShade="F2"/>
            <w:noWrap/>
            <w:vAlign w:val="center"/>
          </w:tcPr>
          <w:p w:rsidR="00905414" w:rsidRPr="00BE3018" w:rsidRDefault="00905414" w:rsidP="003D6C67">
            <w:pPr>
              <w:spacing w:after="0" w:line="240" w:lineRule="auto"/>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05414" w:rsidRPr="00BE3018" w:rsidRDefault="00905414" w:rsidP="003D6C67">
            <w:pPr>
              <w:spacing w:after="0" w:line="240" w:lineRule="auto"/>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05414" w:rsidRPr="00BE3018" w:rsidRDefault="00905414" w:rsidP="003D6C67">
            <w:pPr>
              <w:spacing w:after="0" w:line="240" w:lineRule="auto"/>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w:t>
            </w:r>
          </w:p>
        </w:tc>
      </w:tr>
      <w:tr w:rsidR="00102715" w:rsidRPr="00BE3018" w:rsidTr="00530D85">
        <w:trPr>
          <w:trHeight w:val="196"/>
        </w:trPr>
        <w:tc>
          <w:tcPr>
            <w:tcW w:w="710" w:type="dxa"/>
            <w:shd w:val="clear" w:color="auto" w:fill="auto"/>
            <w:noWrap/>
            <w:vAlign w:val="center"/>
          </w:tcPr>
          <w:p w:rsidR="00905414" w:rsidRPr="00BE3018" w:rsidRDefault="00283FAE" w:rsidP="00D84A1A">
            <w:pP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1</w:t>
            </w:r>
          </w:p>
        </w:tc>
        <w:tc>
          <w:tcPr>
            <w:tcW w:w="3070" w:type="dxa"/>
            <w:shd w:val="clear" w:color="auto" w:fill="auto"/>
            <w:vAlign w:val="center"/>
          </w:tcPr>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A7364D" w:rsidRPr="000C32C0" w:rsidRDefault="00A7364D" w:rsidP="00A7364D">
            <w:pPr>
              <w:spacing w:after="0" w:line="240" w:lineRule="auto"/>
              <w:ind w:right="-1"/>
              <w:jc w:val="both"/>
              <w:rPr>
                <w:rFonts w:ascii="Times New Roman" w:eastAsia="Times New Roman" w:hAnsi="Times New Roman" w:cs="Times New Roman"/>
                <w:sz w:val="24"/>
                <w:szCs w:val="24"/>
                <w:lang w:eastAsia="ru-RU"/>
              </w:rPr>
            </w:pPr>
            <w:r w:rsidRPr="00491E0C">
              <w:rPr>
                <w:rFonts w:ascii="Times New Roman" w:hAnsi="Times New Roman"/>
                <w:sz w:val="24"/>
                <w:szCs w:val="24"/>
              </w:rPr>
              <w:t>1</w:t>
            </w:r>
            <w:r w:rsidRPr="000C32C0">
              <w:rPr>
                <w:rFonts w:ascii="Times New Roman" w:eastAsia="Times New Roman" w:hAnsi="Times New Roman" w:cs="Times New Roman"/>
                <w:sz w:val="24"/>
                <w:szCs w:val="24"/>
                <w:lang w:eastAsia="ru-RU"/>
              </w:rPr>
              <w:t xml:space="preserve"> Строительный контроль осуществляется в соответствии с Методикой проведения строительного контроля при строительстве, реконструкции, капитальном ремонте объектов капитального строительства СДОС-04-2009 (</w:t>
            </w:r>
            <w:proofErr w:type="gramStart"/>
            <w:r w:rsidRPr="000C32C0">
              <w:rPr>
                <w:rFonts w:ascii="Times New Roman" w:eastAsia="Times New Roman" w:hAnsi="Times New Roman" w:cs="Times New Roman"/>
                <w:sz w:val="24"/>
                <w:szCs w:val="24"/>
                <w:lang w:eastAsia="ru-RU"/>
              </w:rPr>
              <w:t>принята</w:t>
            </w:r>
            <w:proofErr w:type="gramEnd"/>
            <w:r w:rsidRPr="000C32C0">
              <w:rPr>
                <w:rFonts w:ascii="Times New Roman" w:eastAsia="Times New Roman" w:hAnsi="Times New Roman" w:cs="Times New Roman"/>
                <w:sz w:val="24"/>
                <w:szCs w:val="24"/>
                <w:lang w:eastAsia="ru-RU"/>
              </w:rPr>
              <w:t xml:space="preserve">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года № 30-БНС).</w:t>
            </w:r>
          </w:p>
          <w:p w:rsidR="00A7364D" w:rsidRPr="000C32C0" w:rsidRDefault="00A7364D" w:rsidP="00A7364D">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Федеральный закон от 23.11.2009 № 261-ФЗ «Об энергосбережении и о повышении энергетической эффективности, и о внесении изменений в отдельные </w:t>
            </w:r>
            <w:r w:rsidRPr="000C32C0">
              <w:rPr>
                <w:rFonts w:ascii="Times New Roman" w:hAnsi="Times New Roman" w:cs="Times New Roman"/>
                <w:kern w:val="36"/>
                <w:sz w:val="24"/>
                <w:szCs w:val="24"/>
              </w:rPr>
              <w:lastRenderedPageBreak/>
              <w:t>законодательные акты Российской Федерации»;</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w:t>
            </w:r>
            <w:proofErr w:type="spellStart"/>
            <w:r w:rsidRPr="000C32C0">
              <w:rPr>
                <w:rFonts w:ascii="Times New Roman" w:hAnsi="Times New Roman" w:cs="Times New Roman"/>
                <w:kern w:val="36"/>
                <w:sz w:val="24"/>
                <w:szCs w:val="24"/>
              </w:rPr>
              <w:t>р</w:t>
            </w:r>
            <w:proofErr w:type="spellEnd"/>
            <w:r w:rsidRPr="000C32C0">
              <w:rPr>
                <w:rFonts w:ascii="Times New Roman" w:hAnsi="Times New Roman" w:cs="Times New Roman"/>
                <w:kern w:val="36"/>
                <w:sz w:val="24"/>
                <w:szCs w:val="24"/>
              </w:rPr>
              <w:t>) «Реконструкция и капитальный ремонт жилых домов. Нормы проектирования»;</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 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t>зданий»;</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21.1101-2013 «Система проектной документации для строительства (СПДС). Основные требования к проектной и рабочей документации»;</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 утвержденные приказом Министерства энергетики Российской Федерации от 08.07.2002 г. № 204;</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СП 76.13330.2016 «Электротехнические устройства. Актуализированная редакция </w:t>
            </w:r>
            <w:proofErr w:type="spellStart"/>
            <w:r w:rsidRPr="000C32C0">
              <w:rPr>
                <w:rFonts w:ascii="Times New Roman" w:hAnsi="Times New Roman" w:cs="Times New Roman"/>
                <w:kern w:val="36"/>
                <w:sz w:val="24"/>
                <w:szCs w:val="24"/>
              </w:rPr>
              <w:t>СНиП</w:t>
            </w:r>
            <w:proofErr w:type="spellEnd"/>
            <w:r w:rsidRPr="000C32C0">
              <w:rPr>
                <w:rFonts w:ascii="Times New Roman" w:hAnsi="Times New Roman" w:cs="Times New Roman"/>
                <w:kern w:val="36"/>
                <w:sz w:val="24"/>
                <w:szCs w:val="24"/>
              </w:rPr>
              <w:t xml:space="preserve"> 3.05.06-85»;</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вводно-распределительные для жилых и общественных зданий. Общие технические условия»;</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 Общие технические условия»;</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ГОСТ </w:t>
            </w:r>
            <w:proofErr w:type="gramStart"/>
            <w:r w:rsidRPr="000C32C0">
              <w:rPr>
                <w:rFonts w:ascii="Times New Roman" w:hAnsi="Times New Roman" w:cs="Times New Roman"/>
                <w:kern w:val="36"/>
                <w:sz w:val="24"/>
                <w:szCs w:val="24"/>
              </w:rPr>
              <w:t>Р</w:t>
            </w:r>
            <w:proofErr w:type="gramEnd"/>
            <w:r w:rsidRPr="000C32C0">
              <w:rPr>
                <w:rFonts w:ascii="Times New Roman" w:hAnsi="Times New Roman" w:cs="Times New Roman"/>
                <w:kern w:val="36"/>
                <w:sz w:val="24"/>
                <w:szCs w:val="24"/>
              </w:rPr>
              <w:t xml:space="preserve"> 50345-2010 «Аппаратура малогабаритная электрическая. Автоматические выключатели для защиты от сверхтоков бытового и аналогичного назначения»;</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электроустановок потребителей, утвержденные приказом Министерства энергетики Российской Федерации от 13 января 2003 года № 6;</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СП 20.13330.2011 «Нагрузки и воздействия. Актуализированная редакция </w:t>
            </w:r>
            <w:proofErr w:type="spellStart"/>
            <w:r w:rsidRPr="000C32C0">
              <w:rPr>
                <w:rFonts w:ascii="Times New Roman" w:hAnsi="Times New Roman" w:cs="Times New Roman"/>
                <w:kern w:val="36"/>
                <w:sz w:val="24"/>
                <w:szCs w:val="24"/>
              </w:rPr>
              <w:t>СНиП</w:t>
            </w:r>
            <w:proofErr w:type="spellEnd"/>
            <w:r w:rsidRPr="000C32C0">
              <w:rPr>
                <w:rFonts w:ascii="Times New Roman" w:hAnsi="Times New Roman" w:cs="Times New Roman"/>
                <w:kern w:val="36"/>
                <w:sz w:val="24"/>
                <w:szCs w:val="24"/>
              </w:rPr>
              <w:t xml:space="preserve"> 2.01.07-85*»;</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proofErr w:type="spellStart"/>
            <w:r w:rsidRPr="000C32C0">
              <w:rPr>
                <w:rFonts w:ascii="Times New Roman" w:hAnsi="Times New Roman" w:cs="Times New Roman"/>
                <w:kern w:val="36"/>
                <w:sz w:val="24"/>
                <w:szCs w:val="24"/>
              </w:rPr>
              <w:t>СНиП</w:t>
            </w:r>
            <w:proofErr w:type="spellEnd"/>
            <w:r w:rsidRPr="000C32C0">
              <w:rPr>
                <w:rFonts w:ascii="Times New Roman" w:hAnsi="Times New Roman" w:cs="Times New Roman"/>
                <w:kern w:val="36"/>
                <w:sz w:val="24"/>
                <w:szCs w:val="24"/>
              </w:rPr>
              <w:t xml:space="preserve"> 2.03.02-86 «Бетонные и железобетонные</w:t>
            </w:r>
            <w:r w:rsidRPr="000C32C0">
              <w:rPr>
                <w:rFonts w:ascii="Times New Roman" w:hAnsi="Times New Roman" w:cs="Times New Roman"/>
                <w:kern w:val="36"/>
                <w:sz w:val="24"/>
                <w:szCs w:val="24"/>
              </w:rPr>
              <w:br/>
              <w:t>конструкции из плотного силикатного бетона»;</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proofErr w:type="spellStart"/>
            <w:r w:rsidRPr="000C32C0">
              <w:rPr>
                <w:rFonts w:ascii="Times New Roman" w:hAnsi="Times New Roman" w:cs="Times New Roman"/>
                <w:kern w:val="36"/>
                <w:sz w:val="24"/>
                <w:szCs w:val="24"/>
              </w:rPr>
              <w:t>СНиП</w:t>
            </w:r>
            <w:proofErr w:type="spellEnd"/>
            <w:r w:rsidRPr="000C32C0">
              <w:rPr>
                <w:rFonts w:ascii="Times New Roman" w:hAnsi="Times New Roman" w:cs="Times New Roman"/>
                <w:kern w:val="36"/>
                <w:sz w:val="24"/>
                <w:szCs w:val="24"/>
              </w:rPr>
              <w:t xml:space="preserve"> 21-01-97* «Пожарная безопасность зданий и</w:t>
            </w:r>
            <w:r w:rsidRPr="000C32C0">
              <w:rPr>
                <w:rFonts w:ascii="Times New Roman" w:hAnsi="Times New Roman" w:cs="Times New Roman"/>
                <w:kern w:val="36"/>
                <w:sz w:val="24"/>
                <w:szCs w:val="24"/>
              </w:rPr>
              <w:br/>
              <w:t>сооружений» (СП 112.13330.2011.);</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 xml:space="preserve">энергоустановок, утвержденные приказом Министерства энергетики Российской Федерации от 24 марта 2003 года </w:t>
            </w:r>
            <w:r w:rsidRPr="000C32C0">
              <w:rPr>
                <w:rFonts w:ascii="Times New Roman" w:hAnsi="Times New Roman" w:cs="Times New Roman"/>
                <w:kern w:val="36"/>
                <w:sz w:val="24"/>
                <w:szCs w:val="24"/>
              </w:rPr>
              <w:lastRenderedPageBreak/>
              <w:t>№ 115;</w:t>
            </w:r>
          </w:p>
          <w:p w:rsidR="00A7364D" w:rsidRPr="000C32C0" w:rsidRDefault="00A7364D" w:rsidP="00A7364D">
            <w:pPr>
              <w:pStyle w:val="a4"/>
              <w:numPr>
                <w:ilvl w:val="0"/>
                <w:numId w:val="27"/>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977B75" w:rsidRPr="00BE3018" w:rsidRDefault="00A7364D" w:rsidP="00A7364D">
            <w:pPr>
              <w:spacing w:after="0" w:line="240" w:lineRule="auto"/>
              <w:rPr>
                <w:rFonts w:ascii="Times New Roman" w:eastAsia="Times New Roman" w:hAnsi="Times New Roman" w:cs="Times New Rom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p>
        </w:tc>
      </w:tr>
      <w:tr w:rsidR="00102715" w:rsidRPr="00BE3018" w:rsidTr="00530D85">
        <w:trPr>
          <w:trHeight w:val="196"/>
        </w:trPr>
        <w:tc>
          <w:tcPr>
            <w:tcW w:w="710" w:type="dxa"/>
            <w:shd w:val="clear" w:color="auto" w:fill="auto"/>
            <w:noWrap/>
            <w:vAlign w:val="center"/>
          </w:tcPr>
          <w:p w:rsidR="00905414" w:rsidRPr="00BE3018" w:rsidRDefault="00283FAE"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lastRenderedPageBreak/>
              <w:t>2</w:t>
            </w:r>
          </w:p>
        </w:tc>
        <w:tc>
          <w:tcPr>
            <w:tcW w:w="3070" w:type="dxa"/>
            <w:shd w:val="clear" w:color="auto" w:fill="auto"/>
            <w:vAlign w:val="center"/>
          </w:tcPr>
          <w:p w:rsidR="00905414" w:rsidRPr="00BE3018" w:rsidRDefault="00FB3957" w:rsidP="00A7364D">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Общие т</w:t>
            </w:r>
            <w:r w:rsidR="00283FAE" w:rsidRPr="00BE3018">
              <w:rPr>
                <w:rFonts w:ascii="Times New Roman" w:eastAsia="Times New Roman" w:hAnsi="Times New Roman" w:cs="Times New Roman"/>
                <w:lang w:eastAsia="ru-RU"/>
              </w:rPr>
              <w:t xml:space="preserve">ребования к </w:t>
            </w:r>
            <w:r w:rsidR="00A7364D">
              <w:rPr>
                <w:rFonts w:ascii="Times New Roman" w:eastAsia="Times New Roman" w:hAnsi="Times New Roman" w:cs="Times New Roman"/>
                <w:lang w:eastAsia="ru-RU"/>
              </w:rPr>
              <w:t>услугам строительного контроля</w:t>
            </w:r>
          </w:p>
        </w:tc>
        <w:tc>
          <w:tcPr>
            <w:tcW w:w="6144" w:type="dxa"/>
            <w:shd w:val="clear" w:color="auto" w:fill="auto"/>
            <w:vAlign w:val="center"/>
          </w:tcPr>
          <w:p w:rsidR="00A7364D" w:rsidRPr="00795485" w:rsidRDefault="00A7364D" w:rsidP="00A7364D">
            <w:pPr>
              <w:spacing w:after="0"/>
              <w:rPr>
                <w:rFonts w:ascii="Times New Roman" w:eastAsia="Times New Roman" w:hAnsi="Times New Roman" w:cs="Times New Roman"/>
                <w:sz w:val="24"/>
                <w:szCs w:val="24"/>
                <w:lang w:eastAsia="ru-RU"/>
              </w:rPr>
            </w:pPr>
            <w:r w:rsidRPr="00795485">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905414" w:rsidRPr="00BE3018" w:rsidRDefault="00A7364D" w:rsidP="00A7364D">
            <w:pPr>
              <w:spacing w:after="0" w:line="240" w:lineRule="auto"/>
              <w:rPr>
                <w:rFonts w:ascii="Times New Roman" w:eastAsia="Times New Roman" w:hAnsi="Times New Roman" w:cs="Times New Roman"/>
                <w:lang w:eastAsia="ru-RU"/>
              </w:rPr>
            </w:pPr>
            <w:r w:rsidRPr="00795485">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Pr>
                <w:rFonts w:ascii="Times New Roman" w:eastAsia="Times New Roman" w:hAnsi="Times New Roman" w:cs="Times New Roman"/>
                <w:sz w:val="24"/>
                <w:szCs w:val="24"/>
                <w:lang w:eastAsia="ru-RU"/>
              </w:rPr>
              <w:t xml:space="preserve"> </w:t>
            </w:r>
            <w:r w:rsidRPr="00795485">
              <w:rPr>
                <w:rFonts w:ascii="Times New Roman" w:eastAsia="Times New Roman" w:hAnsi="Times New Roman" w:cs="Times New Roman"/>
                <w:sz w:val="24"/>
                <w:szCs w:val="24"/>
                <w:lang w:eastAsia="ru-RU"/>
              </w:rP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FB3957" w:rsidRPr="00BE3018" w:rsidTr="00530D85">
        <w:trPr>
          <w:trHeight w:val="196"/>
        </w:trPr>
        <w:tc>
          <w:tcPr>
            <w:tcW w:w="710" w:type="dxa"/>
            <w:shd w:val="clear" w:color="auto" w:fill="auto"/>
            <w:noWrap/>
            <w:vAlign w:val="center"/>
          </w:tcPr>
          <w:p w:rsidR="00FB3957" w:rsidRPr="00BE3018" w:rsidRDefault="00A7364D" w:rsidP="00A7364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FB3957" w:rsidRPr="00BE3018" w:rsidRDefault="00322680" w:rsidP="00322680">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Требование к календарному </w:t>
            </w:r>
            <w:r w:rsidR="00FB3957" w:rsidRPr="00BE3018">
              <w:rPr>
                <w:rFonts w:ascii="Times New Roman" w:eastAsia="Times New Roman" w:hAnsi="Times New Roman" w:cs="Times New Roman"/>
                <w:lang w:eastAsia="ru-RU"/>
              </w:rPr>
              <w:t>план</w:t>
            </w:r>
            <w:r w:rsidRPr="00BE3018">
              <w:rPr>
                <w:rFonts w:ascii="Times New Roman" w:eastAsia="Times New Roman" w:hAnsi="Times New Roman" w:cs="Times New Roman"/>
                <w:lang w:eastAsia="ru-RU"/>
              </w:rPr>
              <w:t>у</w:t>
            </w:r>
            <w:r w:rsidR="00FB3957" w:rsidRPr="00BE3018">
              <w:rPr>
                <w:rFonts w:ascii="Times New Roman" w:eastAsia="Times New Roman" w:hAnsi="Times New Roman" w:cs="Times New Roman"/>
                <w:lang w:eastAsia="ru-RU"/>
              </w:rPr>
              <w:t xml:space="preserve"> работ</w:t>
            </w:r>
            <w:r w:rsidRPr="00BE3018">
              <w:rPr>
                <w:rFonts w:ascii="Times New Roman" w:eastAsia="Times New Roman" w:hAnsi="Times New Roman" w:cs="Times New Roman"/>
                <w:lang w:eastAsia="ru-RU"/>
              </w:rPr>
              <w:t xml:space="preserve"> (услуг)</w:t>
            </w:r>
            <w:r w:rsidR="00FB3957" w:rsidRPr="00BE3018">
              <w:rPr>
                <w:rFonts w:ascii="Times New Roman" w:eastAsia="Times New Roman" w:hAnsi="Times New Roman" w:cs="Times New Roman"/>
                <w:lang w:eastAsia="ru-RU"/>
              </w:rPr>
              <w:t xml:space="preserve"> </w:t>
            </w:r>
          </w:p>
        </w:tc>
        <w:tc>
          <w:tcPr>
            <w:tcW w:w="6144" w:type="dxa"/>
            <w:shd w:val="clear" w:color="auto" w:fill="auto"/>
            <w:vAlign w:val="center"/>
          </w:tcPr>
          <w:p w:rsidR="00FB3957" w:rsidRPr="00BE3018" w:rsidRDefault="00A7364D" w:rsidP="00C94553">
            <w:pPr>
              <w:spacing w:after="0" w:line="240" w:lineRule="auto"/>
              <w:ind w:right="-79"/>
              <w:rPr>
                <w:rFonts w:ascii="Times New Roman" w:eastAsia="Times New Roman" w:hAnsi="Times New Roman" w:cs="Times New Roman"/>
                <w:lang w:eastAsia="ru-RU"/>
              </w:rPr>
            </w:pPr>
            <w:r w:rsidRPr="000C32C0">
              <w:rPr>
                <w:rFonts w:ascii="Times New Roman" w:eastAsia="Times New Roman" w:hAnsi="Times New Roman" w:cs="Times New Roman"/>
                <w:sz w:val="24"/>
                <w:szCs w:val="24"/>
                <w:lang w:eastAsia="ru-RU"/>
              </w:rPr>
              <w:t xml:space="preserve">Услуги должны оказываться </w:t>
            </w:r>
            <w:proofErr w:type="gramStart"/>
            <w:r w:rsidRPr="000C32C0">
              <w:rPr>
                <w:rFonts w:ascii="Times New Roman" w:eastAsia="Times New Roman" w:hAnsi="Times New Roman" w:cs="Times New Roman"/>
                <w:sz w:val="24"/>
                <w:szCs w:val="24"/>
                <w:lang w:eastAsia="ru-RU"/>
              </w:rPr>
              <w:t>в соответствии с прилагаемым к договору на оказани</w:t>
            </w:r>
            <w:r w:rsidR="00C94553">
              <w:rPr>
                <w:rFonts w:ascii="Times New Roman" w:eastAsia="Times New Roman" w:hAnsi="Times New Roman" w:cs="Times New Roman"/>
                <w:sz w:val="24"/>
                <w:szCs w:val="24"/>
                <w:lang w:eastAsia="ru-RU"/>
              </w:rPr>
              <w:t>е</w:t>
            </w:r>
            <w:r w:rsidRPr="000C32C0">
              <w:rPr>
                <w:rFonts w:ascii="Times New Roman" w:eastAsia="Times New Roman" w:hAnsi="Times New Roman" w:cs="Times New Roman"/>
                <w:sz w:val="24"/>
                <w:szCs w:val="24"/>
                <w:lang w:eastAsia="ru-RU"/>
              </w:rPr>
              <w:t xml:space="preserve"> услуг по осуществлению</w:t>
            </w:r>
            <w:proofErr w:type="gramEnd"/>
            <w:r w:rsidRPr="000C32C0">
              <w:rPr>
                <w:rFonts w:ascii="Times New Roman" w:eastAsia="Times New Roman" w:hAnsi="Times New Roman" w:cs="Times New Roman"/>
                <w:sz w:val="24"/>
                <w:szCs w:val="24"/>
                <w:lang w:eastAsia="ru-RU"/>
              </w:rPr>
              <w:t xml:space="preserve"> строительного контроля графиком оказания услуг.</w:t>
            </w:r>
          </w:p>
        </w:tc>
      </w:tr>
    </w:tbl>
    <w:p w:rsidR="00905414" w:rsidRPr="00115DFE" w:rsidRDefault="00F561B1" w:rsidP="00905414">
      <w:pPr>
        <w:pStyle w:val="a4"/>
        <w:numPr>
          <w:ilvl w:val="0"/>
          <w:numId w:val="24"/>
        </w:numPr>
        <w:spacing w:after="0" w:line="240" w:lineRule="auto"/>
        <w:ind w:left="0" w:firstLine="0"/>
        <w:contextualSpacing w:val="0"/>
        <w:jc w:val="both"/>
        <w:rPr>
          <w:rFonts w:ascii="Times New Roman" w:hAnsi="Times New Roman" w:cs="Times New Roman"/>
        </w:rPr>
      </w:pPr>
      <w:r w:rsidRPr="00115DFE">
        <w:rPr>
          <w:rStyle w:val="aa"/>
          <w:rFonts w:ascii="Times New Roman" w:hAnsi="Times New Roman" w:cs="Times New Roman"/>
          <w:b/>
          <w:sz w:val="22"/>
          <w:szCs w:val="22"/>
        </w:rPr>
        <w:t>Сведения о существенных условиях договора об оказании услуг и (или) выполнении работ</w:t>
      </w:r>
      <w:r w:rsidR="00115DFE" w:rsidRPr="00115DFE">
        <w:rPr>
          <w:rFonts w:ascii="Times New Roman" w:hAnsi="Times New Roman" w:cs="Times New Roman"/>
          <w:b/>
        </w:rPr>
        <w:t>.</w:t>
      </w:r>
    </w:p>
    <w:tbl>
      <w:tblPr>
        <w:tblStyle w:val="ab"/>
        <w:tblW w:w="10348" w:type="dxa"/>
        <w:tblInd w:w="-714" w:type="dxa"/>
        <w:tblLook w:val="04A0"/>
      </w:tblPr>
      <w:tblGrid>
        <w:gridCol w:w="567"/>
        <w:gridCol w:w="2410"/>
        <w:gridCol w:w="7371"/>
      </w:tblGrid>
      <w:tr w:rsidR="00290990" w:rsidRPr="00BE3018" w:rsidTr="00471F85">
        <w:trPr>
          <w:tblHeader/>
        </w:trPr>
        <w:tc>
          <w:tcPr>
            <w:tcW w:w="567" w:type="dxa"/>
            <w:shd w:val="clear" w:color="auto" w:fill="F2F2F2" w:themeFill="background1" w:themeFillShade="F2"/>
            <w:vAlign w:val="center"/>
          </w:tcPr>
          <w:p w:rsidR="00290990" w:rsidRPr="00BE3018" w:rsidRDefault="00290990" w:rsidP="00290990">
            <w:pPr>
              <w:jc w:val="center"/>
              <w:rPr>
                <w:rStyle w:val="aa"/>
                <w:rFonts w:ascii="Times New Roman" w:hAnsi="Times New Roman" w:cs="Times New Roman"/>
                <w:b/>
                <w:sz w:val="22"/>
                <w:szCs w:val="22"/>
              </w:rPr>
            </w:pPr>
            <w:r w:rsidRPr="00BE3018">
              <w:rPr>
                <w:rStyle w:val="aa"/>
                <w:rFonts w:ascii="Times New Roman" w:hAnsi="Times New Roman" w:cs="Times New Roman"/>
                <w:b/>
                <w:sz w:val="22"/>
                <w:szCs w:val="22"/>
              </w:rPr>
              <w:t xml:space="preserve">№ </w:t>
            </w:r>
            <w:proofErr w:type="spellStart"/>
            <w:proofErr w:type="gramStart"/>
            <w:r w:rsidRPr="00BE3018">
              <w:rPr>
                <w:rStyle w:val="aa"/>
                <w:rFonts w:ascii="Times New Roman" w:hAnsi="Times New Roman" w:cs="Times New Roman"/>
                <w:b/>
                <w:sz w:val="22"/>
                <w:szCs w:val="22"/>
              </w:rPr>
              <w:t>п</w:t>
            </w:r>
            <w:proofErr w:type="spellEnd"/>
            <w:proofErr w:type="gramEnd"/>
            <w:r w:rsidRPr="00BE3018">
              <w:rPr>
                <w:rStyle w:val="aa"/>
                <w:rFonts w:ascii="Times New Roman" w:hAnsi="Times New Roman" w:cs="Times New Roman"/>
                <w:b/>
                <w:sz w:val="22"/>
                <w:szCs w:val="22"/>
              </w:rPr>
              <w:t>/</w:t>
            </w:r>
            <w:proofErr w:type="spellStart"/>
            <w:r w:rsidRPr="00BE3018">
              <w:rPr>
                <w:rStyle w:val="aa"/>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BE3018" w:rsidRDefault="00290990" w:rsidP="00290990">
            <w:pPr>
              <w:jc w:val="center"/>
              <w:rPr>
                <w:rStyle w:val="aa"/>
                <w:rFonts w:ascii="Times New Roman" w:hAnsi="Times New Roman" w:cs="Times New Roman"/>
                <w:b/>
                <w:sz w:val="22"/>
                <w:szCs w:val="22"/>
              </w:rPr>
            </w:pPr>
            <w:r w:rsidRPr="00BE3018">
              <w:rPr>
                <w:rStyle w:val="aa"/>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BE3018" w:rsidRDefault="00290990" w:rsidP="00290990">
            <w:pPr>
              <w:jc w:val="center"/>
              <w:rPr>
                <w:rStyle w:val="aa"/>
                <w:rFonts w:ascii="Times New Roman" w:hAnsi="Times New Roman" w:cs="Times New Roman"/>
                <w:b/>
                <w:sz w:val="22"/>
                <w:szCs w:val="22"/>
              </w:rPr>
            </w:pPr>
            <w:r w:rsidRPr="00BE3018">
              <w:rPr>
                <w:rStyle w:val="aa"/>
                <w:rFonts w:ascii="Times New Roman" w:hAnsi="Times New Roman" w:cs="Times New Roman"/>
                <w:b/>
                <w:sz w:val="22"/>
                <w:szCs w:val="22"/>
              </w:rPr>
              <w:t>Описание условия</w:t>
            </w:r>
          </w:p>
        </w:tc>
      </w:tr>
      <w:tr w:rsidR="00290990" w:rsidRPr="00BE3018" w:rsidTr="00471F85">
        <w:trPr>
          <w:tblHeader/>
        </w:trPr>
        <w:tc>
          <w:tcPr>
            <w:tcW w:w="567" w:type="dxa"/>
            <w:shd w:val="clear" w:color="auto" w:fill="F2F2F2" w:themeFill="background1" w:themeFillShade="F2"/>
            <w:vAlign w:val="center"/>
          </w:tcPr>
          <w:p w:rsidR="00290990" w:rsidRPr="00BE3018" w:rsidRDefault="00290990" w:rsidP="00290990">
            <w:pPr>
              <w:jc w:val="center"/>
              <w:rPr>
                <w:rStyle w:val="aa"/>
                <w:rFonts w:ascii="Times New Roman" w:hAnsi="Times New Roman" w:cs="Times New Roman"/>
                <w:sz w:val="22"/>
                <w:szCs w:val="22"/>
              </w:rPr>
            </w:pPr>
          </w:p>
        </w:tc>
        <w:tc>
          <w:tcPr>
            <w:tcW w:w="2410" w:type="dxa"/>
            <w:shd w:val="clear" w:color="auto" w:fill="F2F2F2" w:themeFill="background1" w:themeFillShade="F2"/>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1</w:t>
            </w:r>
          </w:p>
        </w:tc>
        <w:tc>
          <w:tcPr>
            <w:tcW w:w="7371" w:type="dxa"/>
            <w:shd w:val="clear" w:color="auto" w:fill="F2F2F2" w:themeFill="background1" w:themeFillShade="F2"/>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2</w:t>
            </w:r>
          </w:p>
        </w:tc>
      </w:tr>
      <w:tr w:rsidR="00290990" w:rsidRPr="00BE3018" w:rsidTr="002412B3">
        <w:tc>
          <w:tcPr>
            <w:tcW w:w="567" w:type="dxa"/>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1</w:t>
            </w:r>
          </w:p>
        </w:tc>
        <w:tc>
          <w:tcPr>
            <w:tcW w:w="2410" w:type="dxa"/>
            <w:vAlign w:val="center"/>
          </w:tcPr>
          <w:p w:rsidR="00290990" w:rsidRPr="00BE3018" w:rsidRDefault="00290990" w:rsidP="006750EF">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Заказчик</w:t>
            </w:r>
          </w:p>
        </w:tc>
        <w:tc>
          <w:tcPr>
            <w:tcW w:w="7371" w:type="dxa"/>
          </w:tcPr>
          <w:p w:rsidR="00DB5CE1" w:rsidRPr="00BE3018" w:rsidRDefault="00C94553" w:rsidP="009A64E9">
            <w:pPr>
              <w:jc w:val="both"/>
              <w:rPr>
                <w:rStyle w:val="aa"/>
                <w:rFonts w:ascii="Times New Roman" w:hAnsi="Times New Roman" w:cs="Times New Roman"/>
                <w:i/>
                <w:sz w:val="22"/>
                <w:szCs w:val="22"/>
              </w:rPr>
            </w:pPr>
            <w:r>
              <w:rPr>
                <w:rFonts w:ascii="Times New Roman" w:hAnsi="Times New Roman"/>
                <w:sz w:val="24"/>
                <w:szCs w:val="24"/>
              </w:rPr>
              <w:t>Некоммерческая организация «</w:t>
            </w:r>
            <w:r w:rsidRPr="004F7B98">
              <w:rPr>
                <w:rFonts w:ascii="Times New Roman" w:hAnsi="Times New Roman"/>
                <w:sz w:val="24"/>
                <w:szCs w:val="24"/>
              </w:rPr>
              <w:t>Региональный фонд капитального ремонта многоквартирных домов Брянской области</w:t>
            </w:r>
            <w:r>
              <w:rPr>
                <w:rFonts w:ascii="Times New Roman" w:hAnsi="Times New Roman"/>
                <w:sz w:val="24"/>
                <w:szCs w:val="24"/>
              </w:rPr>
              <w:t>»</w:t>
            </w:r>
          </w:p>
        </w:tc>
      </w:tr>
      <w:tr w:rsidR="00290990" w:rsidRPr="00BE3018" w:rsidTr="002412B3">
        <w:tc>
          <w:tcPr>
            <w:tcW w:w="567" w:type="dxa"/>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2</w:t>
            </w:r>
          </w:p>
        </w:tc>
        <w:tc>
          <w:tcPr>
            <w:tcW w:w="2410" w:type="dxa"/>
            <w:vAlign w:val="center"/>
          </w:tcPr>
          <w:p w:rsidR="00290990" w:rsidRPr="00BE3018" w:rsidRDefault="00290990" w:rsidP="006750EF">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Предмет договора</w:t>
            </w:r>
          </w:p>
        </w:tc>
        <w:tc>
          <w:tcPr>
            <w:tcW w:w="7371" w:type="dxa"/>
          </w:tcPr>
          <w:p w:rsidR="00031801" w:rsidRPr="00BE3018" w:rsidRDefault="000558F3" w:rsidP="00C94553">
            <w:pPr>
              <w:jc w:val="both"/>
              <w:rPr>
                <w:rStyle w:val="aa"/>
                <w:rFonts w:ascii="Times New Roman" w:hAnsi="Times New Roman" w:cs="Times New Roman"/>
                <w:i/>
                <w:sz w:val="22"/>
                <w:szCs w:val="22"/>
              </w:rPr>
            </w:pPr>
            <w:r w:rsidRPr="00BE3018">
              <w:rPr>
                <w:rStyle w:val="aa"/>
                <w:rFonts w:ascii="Times New Roman" w:hAnsi="Times New Roman" w:cs="Times New Roman"/>
                <w:sz w:val="22"/>
                <w:szCs w:val="22"/>
              </w:rPr>
              <w:t>Предметом договора является в</w:t>
            </w:r>
            <w:r w:rsidR="00031801" w:rsidRPr="00BE3018">
              <w:rPr>
                <w:rStyle w:val="aa"/>
                <w:rFonts w:ascii="Times New Roman" w:hAnsi="Times New Roman" w:cs="Times New Roman"/>
                <w:sz w:val="22"/>
                <w:szCs w:val="22"/>
              </w:rPr>
              <w:t xml:space="preserve">ыполнение работ и (или) оказание услуг </w:t>
            </w:r>
            <w:r w:rsidRPr="00BE3018">
              <w:rPr>
                <w:rStyle w:val="aa"/>
                <w:rFonts w:ascii="Times New Roman" w:hAnsi="Times New Roman" w:cs="Times New Roman"/>
                <w:sz w:val="22"/>
                <w:szCs w:val="22"/>
              </w:rPr>
              <w:t xml:space="preserve">исполнителем </w:t>
            </w:r>
            <w:r w:rsidR="00031801" w:rsidRPr="00BE3018">
              <w:rPr>
                <w:rStyle w:val="aa"/>
                <w:rFonts w:ascii="Times New Roman" w:hAnsi="Times New Roman" w:cs="Times New Roman"/>
                <w:sz w:val="22"/>
                <w:szCs w:val="22"/>
              </w:rPr>
              <w:t>по</w:t>
            </w:r>
            <w:r w:rsidR="00031801" w:rsidRPr="00C94553">
              <w:rPr>
                <w:rStyle w:val="aa"/>
                <w:rFonts w:ascii="Times New Roman" w:hAnsi="Times New Roman" w:cs="Times New Roman"/>
                <w:sz w:val="22"/>
                <w:szCs w:val="22"/>
              </w:rPr>
              <w:t xml:space="preserve"> </w:t>
            </w:r>
            <w:r w:rsidR="00C94553" w:rsidRPr="00C94553">
              <w:rPr>
                <w:rStyle w:val="aa"/>
                <w:rFonts w:ascii="Times New Roman" w:hAnsi="Times New Roman" w:cs="Times New Roman"/>
                <w:sz w:val="22"/>
                <w:szCs w:val="22"/>
              </w:rPr>
              <w:t xml:space="preserve"> о</w:t>
            </w:r>
            <w:r w:rsidR="00C94553">
              <w:rPr>
                <w:rStyle w:val="aa"/>
                <w:rFonts w:ascii="Times New Roman" w:hAnsi="Times New Roman" w:cs="Times New Roman"/>
                <w:sz w:val="22"/>
                <w:szCs w:val="22"/>
              </w:rPr>
              <w:t>с</w:t>
            </w:r>
            <w:r w:rsidR="00C94553" w:rsidRPr="000C32C0">
              <w:rPr>
                <w:rFonts w:ascii="Times New Roman" w:eastAsia="Times New Roman" w:hAnsi="Times New Roman" w:cs="Times New Roman"/>
                <w:sz w:val="24"/>
                <w:szCs w:val="24"/>
                <w:lang w:eastAsia="ru-RU"/>
              </w:rPr>
              <w:t>уществлению строительного контроля</w:t>
            </w:r>
            <w:r w:rsidR="00C94553">
              <w:rPr>
                <w:rFonts w:ascii="Times New Roman" w:eastAsia="Times New Roman" w:hAnsi="Times New Roman" w:cs="Times New Roman"/>
                <w:sz w:val="24"/>
                <w:szCs w:val="24"/>
                <w:lang w:eastAsia="ru-RU"/>
              </w:rPr>
              <w:t>.</w:t>
            </w:r>
          </w:p>
          <w:p w:rsidR="00DE11E5" w:rsidRPr="00BE3018" w:rsidRDefault="00A44538" w:rsidP="009A64E9">
            <w:pPr>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в ориентировочном адресном перечне, </w:t>
            </w:r>
          </w:p>
          <w:p w:rsidR="00C94553" w:rsidRDefault="00C94553" w:rsidP="00C94553">
            <w:pPr>
              <w:jc w:val="both"/>
              <w:rPr>
                <w:rFonts w:ascii="Times New Roman" w:hAnsi="Times New Roman"/>
                <w:color w:val="000000"/>
              </w:rPr>
            </w:pPr>
            <w:r>
              <w:rPr>
                <w:rFonts w:ascii="Times New Roman" w:hAnsi="Times New Roman"/>
              </w:rPr>
              <w:t>размещенном</w:t>
            </w:r>
            <w:r w:rsidRPr="005424BC">
              <w:rPr>
                <w:rFonts w:ascii="Times New Roman" w:hAnsi="Times New Roman"/>
              </w:rPr>
              <w:t xml:space="preserve"> в информационно-коммуникационной сети «Интернет»</w:t>
            </w:r>
            <w:r>
              <w:rPr>
                <w:rFonts w:ascii="Times New Roman" w:hAnsi="Times New Roman"/>
              </w:rPr>
              <w:t xml:space="preserve"> на сайте регионального фонда капитального ремонта многоквартирных домов Брянской области (</w:t>
            </w:r>
            <w:hyperlink r:id="rId9" w:history="1">
              <w:r w:rsidRPr="005424BC">
                <w:rPr>
                  <w:rStyle w:val="a6"/>
                  <w:rFonts w:ascii="Times New Roman" w:hAnsi="Times New Roman"/>
                  <w:color w:val="000000"/>
                  <w:u w:val="none"/>
                </w:rPr>
                <w:t>http://fkr32.ru</w:t>
              </w:r>
            </w:hyperlink>
            <w:r>
              <w:rPr>
                <w:rFonts w:ascii="Times New Roman" w:hAnsi="Times New Roman"/>
                <w:color w:val="000000"/>
              </w:rPr>
              <w:t>) в разделе «Региональная программа» (подраздел «Краткосрочная программа»)</w:t>
            </w:r>
            <w:r w:rsidRPr="005424BC">
              <w:rPr>
                <w:rFonts w:ascii="Times New Roman" w:hAnsi="Times New Roman"/>
                <w:color w:val="000000"/>
              </w:rPr>
              <w:t>.</w:t>
            </w:r>
          </w:p>
          <w:p w:rsidR="00A44538" w:rsidRPr="00BE3018" w:rsidRDefault="00A44538" w:rsidP="00FC6E21">
            <w:pPr>
              <w:jc w:val="both"/>
              <w:rPr>
                <w:rStyle w:val="aa"/>
                <w:rFonts w:ascii="Times New Roman" w:hAnsi="Times New Roman" w:cs="Times New Roman"/>
                <w:i/>
                <w:sz w:val="22"/>
                <w:szCs w:val="22"/>
                <w:u w:val="single"/>
              </w:rPr>
            </w:pPr>
          </w:p>
        </w:tc>
      </w:tr>
      <w:tr w:rsidR="00B5313F" w:rsidRPr="00BE3018" w:rsidTr="002412B3">
        <w:tc>
          <w:tcPr>
            <w:tcW w:w="567" w:type="dxa"/>
            <w:vAlign w:val="center"/>
          </w:tcPr>
          <w:p w:rsidR="00B5313F" w:rsidRPr="00BE3018" w:rsidRDefault="00B5313F"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3</w:t>
            </w:r>
          </w:p>
        </w:tc>
        <w:tc>
          <w:tcPr>
            <w:tcW w:w="2410" w:type="dxa"/>
            <w:vAlign w:val="center"/>
          </w:tcPr>
          <w:p w:rsidR="00B5313F" w:rsidRPr="00BE3018" w:rsidRDefault="00B5313F" w:rsidP="00D56758">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Цена договора</w:t>
            </w:r>
          </w:p>
        </w:tc>
        <w:tc>
          <w:tcPr>
            <w:tcW w:w="7371" w:type="dxa"/>
          </w:tcPr>
          <w:p w:rsidR="00B5313F" w:rsidRPr="00BE3018" w:rsidRDefault="00B5313F" w:rsidP="00D56758">
            <w:pPr>
              <w:pStyle w:val="a4"/>
              <w:numPr>
                <w:ilvl w:val="0"/>
                <w:numId w:val="5"/>
              </w:numPr>
              <w:tabs>
                <w:tab w:val="left" w:pos="450"/>
              </w:tabs>
              <w:ind w:left="25" w:firstLine="141"/>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Фиксированная. Определяется по итогам проведения электронного аукциона.</w:t>
            </w:r>
          </w:p>
          <w:p w:rsidR="00B5313F" w:rsidRPr="00BE3018" w:rsidRDefault="00B5313F" w:rsidP="00D56758">
            <w:pPr>
              <w:pStyle w:val="a4"/>
              <w:numPr>
                <w:ilvl w:val="0"/>
                <w:numId w:val="5"/>
              </w:numPr>
              <w:tabs>
                <w:tab w:val="left" w:pos="450"/>
              </w:tabs>
              <w:ind w:left="25" w:firstLine="141"/>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5313F" w:rsidRPr="00BE3018" w:rsidRDefault="00B5313F" w:rsidP="00D56758">
            <w:pPr>
              <w:pStyle w:val="a4"/>
              <w:numPr>
                <w:ilvl w:val="0"/>
                <w:numId w:val="5"/>
              </w:numPr>
              <w:tabs>
                <w:tab w:val="left" w:pos="450"/>
              </w:tabs>
              <w:ind w:left="25" w:firstLine="141"/>
              <w:jc w:val="both"/>
              <w:rPr>
                <w:rFonts w:ascii="Times New Roman" w:hAnsi="Times New Roman" w:cs="Times New Roman"/>
              </w:rPr>
            </w:pPr>
            <w:r w:rsidRPr="00BE3018">
              <w:rPr>
                <w:rFonts w:ascii="Times New Roman" w:hAnsi="Times New Roman" w:cs="Times New Roman"/>
              </w:rPr>
              <w:t xml:space="preserve">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(услуг). </w:t>
            </w:r>
          </w:p>
          <w:p w:rsidR="00B5313F" w:rsidRPr="00BE3018" w:rsidRDefault="00B5313F" w:rsidP="00D56758">
            <w:pPr>
              <w:pStyle w:val="a4"/>
              <w:numPr>
                <w:ilvl w:val="0"/>
                <w:numId w:val="5"/>
              </w:numPr>
              <w:tabs>
                <w:tab w:val="left" w:pos="450"/>
              </w:tabs>
              <w:ind w:left="25" w:firstLine="141"/>
              <w:jc w:val="both"/>
              <w:rPr>
                <w:rFonts w:ascii="Times New Roman" w:hAnsi="Times New Roman" w:cs="Times New Roman"/>
              </w:rPr>
            </w:pPr>
            <w:r w:rsidRPr="00BE3018">
              <w:rPr>
                <w:rFonts w:ascii="Times New Roman" w:hAnsi="Times New Roman" w:cs="Times New Roman"/>
              </w:rPr>
              <w:lastRenderedPageBreak/>
              <w:t xml:space="preserve">Цена договора может быть снижена по соглашению сторон при уменьшении предусмотренных договором об оказании услуг объемов работ (услуг). </w:t>
            </w:r>
          </w:p>
          <w:p w:rsidR="00B5313F" w:rsidRPr="00BE3018" w:rsidRDefault="00B5313F" w:rsidP="00D56758">
            <w:pPr>
              <w:pStyle w:val="a4"/>
              <w:tabs>
                <w:tab w:val="left" w:pos="450"/>
              </w:tabs>
              <w:ind w:left="25" w:firstLine="567"/>
              <w:jc w:val="both"/>
              <w:rPr>
                <w:rStyle w:val="aa"/>
                <w:rFonts w:ascii="Times New Roman" w:hAnsi="Times New Roman" w:cs="Times New Roman"/>
                <w:i/>
                <w:sz w:val="22"/>
                <w:szCs w:val="22"/>
              </w:rPr>
            </w:pPr>
            <w:r w:rsidRPr="00BE3018">
              <w:rPr>
                <w:rFonts w:ascii="Times New Roman" w:hAnsi="Times New Roman" w:cs="Times New Roman"/>
                <w:i/>
              </w:rPr>
              <w:t xml:space="preserve">По усмотрению органа по ведению реестра квалифицированных подрядных организаций данный раздел может быть дополнен условиями, не противоречащими Положению и нормам действующего законодательства Российской Федерации. </w:t>
            </w:r>
          </w:p>
        </w:tc>
      </w:tr>
      <w:tr w:rsidR="00290990" w:rsidRPr="00BE3018" w:rsidTr="002412B3">
        <w:tc>
          <w:tcPr>
            <w:tcW w:w="567" w:type="dxa"/>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lastRenderedPageBreak/>
              <w:t>4</w:t>
            </w:r>
          </w:p>
        </w:tc>
        <w:tc>
          <w:tcPr>
            <w:tcW w:w="2410" w:type="dxa"/>
            <w:vAlign w:val="center"/>
          </w:tcPr>
          <w:p w:rsidR="00290990" w:rsidRPr="00BE3018" w:rsidRDefault="00290990" w:rsidP="006750EF">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Порядок и сроки оплаты работ (услуг)</w:t>
            </w:r>
          </w:p>
        </w:tc>
        <w:tc>
          <w:tcPr>
            <w:tcW w:w="7371" w:type="dxa"/>
          </w:tcPr>
          <w:p w:rsidR="00290990" w:rsidRPr="00BE3018" w:rsidRDefault="00C94553" w:rsidP="009A64E9">
            <w:pPr>
              <w:jc w:val="both"/>
              <w:rPr>
                <w:rStyle w:val="aa"/>
                <w:rFonts w:ascii="Times New Roman" w:hAnsi="Times New Roman" w:cs="Times New Roman"/>
                <w:sz w:val="22"/>
                <w:szCs w:val="22"/>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290990" w:rsidRPr="00BE3018" w:rsidTr="002412B3">
        <w:tc>
          <w:tcPr>
            <w:tcW w:w="567" w:type="dxa"/>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5</w:t>
            </w:r>
          </w:p>
        </w:tc>
        <w:tc>
          <w:tcPr>
            <w:tcW w:w="2410" w:type="dxa"/>
            <w:vAlign w:val="center"/>
          </w:tcPr>
          <w:p w:rsidR="00290990" w:rsidRPr="00BE3018" w:rsidRDefault="00290990" w:rsidP="006750EF">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Порядок и сроки выполнения работ (оказания услуг)</w:t>
            </w:r>
          </w:p>
        </w:tc>
        <w:tc>
          <w:tcPr>
            <w:tcW w:w="7371" w:type="dxa"/>
          </w:tcPr>
          <w:p w:rsidR="00290990" w:rsidRPr="00BE3018" w:rsidRDefault="00DE11E5" w:rsidP="009A64E9">
            <w:pPr>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Порядок и сроки выполнения работ (оказания услуг) устанавл</w:t>
            </w:r>
            <w:r w:rsidR="00AC6BFE" w:rsidRPr="00BE3018">
              <w:rPr>
                <w:rStyle w:val="aa"/>
                <w:rFonts w:ascii="Times New Roman" w:hAnsi="Times New Roman" w:cs="Times New Roman"/>
                <w:sz w:val="22"/>
                <w:szCs w:val="22"/>
              </w:rPr>
              <w:t>иваются Заказчиком</w:t>
            </w:r>
            <w:r w:rsidRPr="00BE3018">
              <w:rPr>
                <w:rStyle w:val="aa"/>
                <w:rFonts w:ascii="Times New Roman" w:hAnsi="Times New Roman" w:cs="Times New Roman"/>
                <w:sz w:val="22"/>
                <w:szCs w:val="22"/>
              </w:rPr>
              <w:t xml:space="preserve"> в документации о п</w:t>
            </w:r>
            <w:r w:rsidR="009F6928" w:rsidRPr="00BE3018">
              <w:rPr>
                <w:rStyle w:val="aa"/>
                <w:rFonts w:ascii="Times New Roman" w:hAnsi="Times New Roman" w:cs="Times New Roman"/>
                <w:sz w:val="22"/>
                <w:szCs w:val="22"/>
              </w:rPr>
              <w:t>роведении электронного аукциона.</w:t>
            </w:r>
          </w:p>
        </w:tc>
      </w:tr>
      <w:tr w:rsidR="00290990" w:rsidRPr="00BE3018" w:rsidTr="002412B3">
        <w:tc>
          <w:tcPr>
            <w:tcW w:w="567" w:type="dxa"/>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6</w:t>
            </w:r>
          </w:p>
        </w:tc>
        <w:tc>
          <w:tcPr>
            <w:tcW w:w="2410" w:type="dxa"/>
            <w:vAlign w:val="center"/>
          </w:tcPr>
          <w:p w:rsidR="00290990" w:rsidRPr="00BE3018" w:rsidRDefault="00290990" w:rsidP="006750EF">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BE3018" w:rsidRDefault="009F6928" w:rsidP="009A64E9">
            <w:pPr>
              <w:pStyle w:val="ConsPlusNormal"/>
              <w:ind w:firstLine="325"/>
              <w:jc w:val="both"/>
              <w:rPr>
                <w:rFonts w:ascii="Times New Roman" w:hAnsi="Times New Roman" w:cs="Times New Roman"/>
                <w:sz w:val="22"/>
                <w:szCs w:val="22"/>
              </w:rPr>
            </w:pPr>
            <w:r w:rsidRPr="00BE3018">
              <w:rPr>
                <w:rStyle w:val="aa"/>
                <w:rFonts w:ascii="Times New Roman" w:hAnsi="Times New Roman" w:cs="Times New Roman"/>
                <w:sz w:val="22"/>
                <w:szCs w:val="22"/>
              </w:rPr>
              <w:t>1. Порядок и сроки приемки выполненных работ (ок</w:t>
            </w:r>
            <w:r w:rsidR="00AC6BFE" w:rsidRPr="00BE3018">
              <w:rPr>
                <w:rStyle w:val="aa"/>
                <w:rFonts w:ascii="Times New Roman" w:hAnsi="Times New Roman" w:cs="Times New Roman"/>
                <w:sz w:val="22"/>
                <w:szCs w:val="22"/>
              </w:rPr>
              <w:t>азанных услуг) устанавливаются З</w:t>
            </w:r>
            <w:r w:rsidRPr="00BE3018">
              <w:rPr>
                <w:rStyle w:val="aa"/>
                <w:rFonts w:ascii="Times New Roman" w:hAnsi="Times New Roman" w:cs="Times New Roman"/>
                <w:sz w:val="22"/>
                <w:szCs w:val="22"/>
              </w:rPr>
              <w:t>аказчиком в документации о проведении электронного аукциона.</w:t>
            </w:r>
          </w:p>
          <w:p w:rsidR="00290990" w:rsidRPr="00BE3018" w:rsidRDefault="009F6928" w:rsidP="009A64E9">
            <w:pPr>
              <w:pStyle w:val="ConsPlusNormal"/>
              <w:ind w:firstLine="325"/>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2.</w:t>
            </w:r>
            <w:r w:rsidR="00384362" w:rsidRPr="00BE3018">
              <w:rPr>
                <w:rStyle w:val="aa"/>
                <w:rFonts w:ascii="Times New Roman" w:hAnsi="Times New Roman" w:cs="Times New Roman"/>
                <w:sz w:val="22"/>
                <w:szCs w:val="22"/>
              </w:rPr>
              <w:t xml:space="preserve"> </w:t>
            </w:r>
            <w:r w:rsidRPr="00BE3018">
              <w:rPr>
                <w:rStyle w:val="aa"/>
                <w:rFonts w:ascii="Times New Roman" w:hAnsi="Times New Roman" w:cs="Times New Roman"/>
                <w:sz w:val="22"/>
                <w:szCs w:val="22"/>
              </w:rPr>
              <w:t>Д</w:t>
            </w:r>
            <w:r w:rsidR="00384362" w:rsidRPr="00BE3018">
              <w:rPr>
                <w:rStyle w:val="aa"/>
                <w:rFonts w:ascii="Times New Roman" w:hAnsi="Times New Roman" w:cs="Times New Roman"/>
                <w:sz w:val="22"/>
                <w:szCs w:val="22"/>
              </w:rPr>
              <w:t xml:space="preserve">ля проверки соответствия качества </w:t>
            </w:r>
            <w:r w:rsidRPr="00BE3018">
              <w:rPr>
                <w:rStyle w:val="aa"/>
                <w:rFonts w:ascii="Times New Roman" w:hAnsi="Times New Roman" w:cs="Times New Roman"/>
                <w:sz w:val="22"/>
                <w:szCs w:val="22"/>
              </w:rPr>
              <w:t xml:space="preserve">и объемов </w:t>
            </w:r>
            <w:r w:rsidR="00384362" w:rsidRPr="00BE3018">
              <w:rPr>
                <w:rStyle w:val="aa"/>
                <w:rFonts w:ascii="Times New Roman" w:hAnsi="Times New Roman" w:cs="Times New Roman"/>
                <w:sz w:val="22"/>
                <w:szCs w:val="22"/>
              </w:rPr>
              <w:t>выполне</w:t>
            </w:r>
            <w:r w:rsidRPr="00BE3018">
              <w:rPr>
                <w:rStyle w:val="aa"/>
                <w:rFonts w:ascii="Times New Roman" w:hAnsi="Times New Roman" w:cs="Times New Roman"/>
                <w:sz w:val="22"/>
                <w:szCs w:val="22"/>
              </w:rPr>
              <w:t xml:space="preserve">нных </w:t>
            </w:r>
            <w:r w:rsidR="00384362" w:rsidRPr="00BE3018">
              <w:rPr>
                <w:rStyle w:val="aa"/>
                <w:rFonts w:ascii="Times New Roman" w:hAnsi="Times New Roman" w:cs="Times New Roman"/>
                <w:sz w:val="22"/>
                <w:szCs w:val="22"/>
              </w:rPr>
              <w:t>работ (</w:t>
            </w:r>
            <w:r w:rsidRPr="00BE3018">
              <w:rPr>
                <w:rStyle w:val="aa"/>
                <w:rFonts w:ascii="Times New Roman" w:hAnsi="Times New Roman" w:cs="Times New Roman"/>
                <w:sz w:val="22"/>
                <w:szCs w:val="22"/>
              </w:rPr>
              <w:t xml:space="preserve">оказанных </w:t>
            </w:r>
            <w:r w:rsidR="00384362" w:rsidRPr="00BE3018">
              <w:rPr>
                <w:rStyle w:val="aa"/>
                <w:rFonts w:ascii="Times New Roman" w:hAnsi="Times New Roman" w:cs="Times New Roman"/>
                <w:sz w:val="22"/>
                <w:szCs w:val="22"/>
              </w:rPr>
              <w:t>ус</w:t>
            </w:r>
            <w:r w:rsidR="00AC6BFE" w:rsidRPr="00BE3018">
              <w:rPr>
                <w:rStyle w:val="aa"/>
                <w:rFonts w:ascii="Times New Roman" w:hAnsi="Times New Roman" w:cs="Times New Roman"/>
                <w:sz w:val="22"/>
                <w:szCs w:val="22"/>
              </w:rPr>
              <w:t>луг), установленных договором, З</w:t>
            </w:r>
            <w:r w:rsidR="00384362" w:rsidRPr="00BE3018">
              <w:rPr>
                <w:rStyle w:val="aa"/>
                <w:rFonts w:ascii="Times New Roman" w:hAnsi="Times New Roman" w:cs="Times New Roman"/>
                <w:sz w:val="22"/>
                <w:szCs w:val="22"/>
              </w:rPr>
              <w:t>аказчик вправе привлекать независимых экспертов.</w:t>
            </w:r>
          </w:p>
        </w:tc>
      </w:tr>
      <w:tr w:rsidR="00290990" w:rsidRPr="00BE3018" w:rsidTr="009F6928">
        <w:tc>
          <w:tcPr>
            <w:tcW w:w="567" w:type="dxa"/>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7</w:t>
            </w:r>
          </w:p>
        </w:tc>
        <w:tc>
          <w:tcPr>
            <w:tcW w:w="2410" w:type="dxa"/>
            <w:vAlign w:val="center"/>
          </w:tcPr>
          <w:p w:rsidR="00290990" w:rsidRPr="00BE3018" w:rsidRDefault="00290990" w:rsidP="006750EF">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Место выполнения работ (оказания услуг)</w:t>
            </w:r>
          </w:p>
        </w:tc>
        <w:tc>
          <w:tcPr>
            <w:tcW w:w="7371" w:type="dxa"/>
            <w:vAlign w:val="center"/>
          </w:tcPr>
          <w:p w:rsidR="00290990" w:rsidRPr="00BE3018" w:rsidRDefault="009F6928" w:rsidP="00FC6E21">
            <w:pPr>
              <w:pStyle w:val="ConsPlusNormal"/>
              <w:jc w:val="both"/>
              <w:rPr>
                <w:rStyle w:val="aa"/>
                <w:rFonts w:ascii="Times New Roman" w:hAnsi="Times New Roman" w:cs="Times New Roman"/>
                <w:sz w:val="22"/>
                <w:szCs w:val="22"/>
              </w:rPr>
            </w:pPr>
            <w:proofErr w:type="gramStart"/>
            <w:r w:rsidRPr="00BE3018">
              <w:rPr>
                <w:rStyle w:val="aa"/>
                <w:rFonts w:ascii="Times New Roman" w:hAnsi="Times New Roman" w:cs="Times New Roman"/>
                <w:sz w:val="22"/>
                <w:szCs w:val="22"/>
              </w:rPr>
              <w:t>Место выполнения работ (оказания ус</w:t>
            </w:r>
            <w:r w:rsidR="00AC6BFE" w:rsidRPr="00BE3018">
              <w:rPr>
                <w:rStyle w:val="aa"/>
                <w:rFonts w:ascii="Times New Roman" w:hAnsi="Times New Roman" w:cs="Times New Roman"/>
                <w:sz w:val="22"/>
                <w:szCs w:val="22"/>
              </w:rPr>
              <w:t>луг) устанавливается З</w:t>
            </w:r>
            <w:r w:rsidRPr="00BE3018">
              <w:rPr>
                <w:rStyle w:val="aa"/>
                <w:rFonts w:ascii="Times New Roman" w:hAnsi="Times New Roman" w:cs="Times New Roman"/>
                <w:sz w:val="22"/>
                <w:szCs w:val="22"/>
              </w:rPr>
              <w:t>аказчиком в документации о проведении электронного аукциона в пределах</w:t>
            </w:r>
            <w:r w:rsidRPr="00BE3018">
              <w:rPr>
                <w:rStyle w:val="aa"/>
                <w:rFonts w:ascii="Times New Roman" w:hAnsi="Times New Roman" w:cs="Times New Roman"/>
                <w:i/>
                <w:sz w:val="22"/>
                <w:szCs w:val="22"/>
                <w:u w:val="single"/>
              </w:rPr>
              <w:t xml:space="preserve">    (указывается наименование субъекта Российской </w:t>
            </w:r>
            <w:r w:rsidR="00FC6E21">
              <w:rPr>
                <w:rStyle w:val="aa"/>
                <w:rFonts w:ascii="Times New Roman" w:hAnsi="Times New Roman" w:cs="Times New Roman"/>
                <w:i/>
                <w:sz w:val="22"/>
                <w:szCs w:val="22"/>
                <w:u w:val="single"/>
              </w:rPr>
              <w:t>Федерации.</w:t>
            </w:r>
            <w:proofErr w:type="gramEnd"/>
          </w:p>
        </w:tc>
      </w:tr>
      <w:tr w:rsidR="00B5313F" w:rsidRPr="00BE3018" w:rsidTr="002412B3">
        <w:tc>
          <w:tcPr>
            <w:tcW w:w="567" w:type="dxa"/>
            <w:vAlign w:val="center"/>
          </w:tcPr>
          <w:p w:rsidR="00B5313F" w:rsidRPr="00BE3018" w:rsidRDefault="00B5313F"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8</w:t>
            </w:r>
          </w:p>
        </w:tc>
        <w:tc>
          <w:tcPr>
            <w:tcW w:w="2410" w:type="dxa"/>
            <w:vAlign w:val="center"/>
          </w:tcPr>
          <w:p w:rsidR="00B5313F" w:rsidRPr="00BE3018" w:rsidRDefault="00B5313F" w:rsidP="00D56758">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Обеспечение исполнения договора</w:t>
            </w:r>
          </w:p>
        </w:tc>
        <w:tc>
          <w:tcPr>
            <w:tcW w:w="7371" w:type="dxa"/>
          </w:tcPr>
          <w:p w:rsidR="00B5313F" w:rsidRPr="00BE3018" w:rsidRDefault="00B5313F" w:rsidP="00D56758">
            <w:pPr>
              <w:pStyle w:val="ConsPlusNormal"/>
              <w:numPr>
                <w:ilvl w:val="0"/>
                <w:numId w:val="6"/>
              </w:numPr>
              <w:tabs>
                <w:tab w:val="left" w:pos="541"/>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Исполнение договора обеспечивается:</w:t>
            </w:r>
          </w:p>
          <w:p w:rsidR="00B5313F" w:rsidRPr="00BE3018" w:rsidRDefault="00B5313F" w:rsidP="00D56758">
            <w:pPr>
              <w:pStyle w:val="ConsPlusNormal"/>
              <w:ind w:firstLine="540"/>
              <w:jc w:val="both"/>
              <w:rPr>
                <w:rFonts w:ascii="Times New Roman" w:hAnsi="Times New Roman" w:cs="Times New Roman"/>
                <w:sz w:val="22"/>
                <w:szCs w:val="22"/>
              </w:rPr>
            </w:pPr>
            <w:r w:rsidRPr="00BE3018">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5313F" w:rsidRPr="00BE3018" w:rsidRDefault="00B5313F" w:rsidP="00D56758">
            <w:pPr>
              <w:pStyle w:val="ConsPlusNormal"/>
              <w:ind w:firstLine="540"/>
              <w:jc w:val="both"/>
              <w:rPr>
                <w:rFonts w:ascii="Times New Roman" w:hAnsi="Times New Roman" w:cs="Times New Roman"/>
                <w:sz w:val="22"/>
                <w:szCs w:val="22"/>
              </w:rPr>
            </w:pPr>
            <w:r w:rsidRPr="00BE3018">
              <w:rPr>
                <w:rFonts w:ascii="Times New Roman" w:hAnsi="Times New Roman" w:cs="Times New Roman"/>
                <w:sz w:val="22"/>
                <w:szCs w:val="22"/>
              </w:rPr>
              <w:t>б) обеспечительным платежом.</w:t>
            </w:r>
          </w:p>
          <w:p w:rsidR="00B5313F" w:rsidRPr="00BE3018" w:rsidRDefault="00B5313F" w:rsidP="00D56758">
            <w:pPr>
              <w:pStyle w:val="ConsPlusNormal"/>
              <w:numPr>
                <w:ilvl w:val="0"/>
                <w:numId w:val="6"/>
              </w:numPr>
              <w:tabs>
                <w:tab w:val="left" w:pos="526"/>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B5313F" w:rsidRPr="00BE3018" w:rsidRDefault="00B5313F" w:rsidP="00D56758">
            <w:pPr>
              <w:pStyle w:val="ConsPlusNormal"/>
              <w:numPr>
                <w:ilvl w:val="0"/>
                <w:numId w:val="6"/>
              </w:numPr>
              <w:tabs>
                <w:tab w:val="left" w:pos="526"/>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B5313F" w:rsidRPr="00BE3018" w:rsidRDefault="00B5313F" w:rsidP="00D56758">
            <w:pPr>
              <w:pStyle w:val="ConsPlusNormal"/>
              <w:numPr>
                <w:ilvl w:val="0"/>
                <w:numId w:val="6"/>
              </w:numPr>
              <w:tabs>
                <w:tab w:val="left" w:pos="541"/>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B5313F" w:rsidRPr="00BE3018" w:rsidRDefault="00B5313F" w:rsidP="00D56758">
            <w:pPr>
              <w:pStyle w:val="ConsPlusNormal"/>
              <w:numPr>
                <w:ilvl w:val="0"/>
                <w:numId w:val="6"/>
              </w:numPr>
              <w:tabs>
                <w:tab w:val="left" w:pos="541"/>
              </w:tabs>
              <w:ind w:left="0" w:firstLine="325"/>
              <w:jc w:val="both"/>
              <w:rPr>
                <w:rFonts w:ascii="Times New Roman" w:hAnsi="Times New Roman" w:cs="Times New Roman"/>
                <w:sz w:val="22"/>
                <w:szCs w:val="22"/>
              </w:rPr>
            </w:pPr>
            <w:proofErr w:type="gramStart"/>
            <w:r w:rsidRPr="00BE3018">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BE3018">
              <w:rPr>
                <w:rFonts w:ascii="Times New Roman" w:hAnsi="Times New Roman" w:cs="Times New Roman"/>
                <w:sz w:val="22"/>
                <w:szCs w:val="22"/>
              </w:rPr>
              <w:t xml:space="preserve"> более процентов ниже начальной (максимальной) цены договора.</w:t>
            </w:r>
          </w:p>
          <w:p w:rsidR="00B5313F" w:rsidRPr="00BE3018" w:rsidRDefault="00B5313F" w:rsidP="00D56758">
            <w:pPr>
              <w:pStyle w:val="ConsPlusNormal"/>
              <w:numPr>
                <w:ilvl w:val="0"/>
                <w:numId w:val="6"/>
              </w:numPr>
              <w:tabs>
                <w:tab w:val="left" w:pos="608"/>
              </w:tabs>
              <w:ind w:left="0" w:firstLine="325"/>
              <w:jc w:val="both"/>
              <w:rPr>
                <w:rFonts w:ascii="Times New Roman" w:hAnsi="Times New Roman" w:cs="Times New Roman"/>
                <w:b/>
                <w:bCs/>
                <w:sz w:val="22"/>
                <w:szCs w:val="22"/>
              </w:rPr>
            </w:pPr>
            <w:proofErr w:type="gramStart"/>
            <w:r w:rsidRPr="00BE3018">
              <w:rPr>
                <w:rFonts w:ascii="Times New Roman" w:hAnsi="Times New Roman" w:cs="Times New Roman"/>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требованиям установленным пунктами 209-212 </w:t>
            </w:r>
            <w:r w:rsidRPr="00BE3018">
              <w:rPr>
                <w:rFonts w:ascii="Times New Roman" w:hAnsi="Times New Roman" w:cs="Times New Roman"/>
                <w:bCs/>
                <w:sz w:val="22"/>
                <w:szCs w:val="22"/>
              </w:rPr>
              <w:t>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w:t>
            </w:r>
            <w:proofErr w:type="gramEnd"/>
            <w:r w:rsidRPr="00BE3018">
              <w:rPr>
                <w:rFonts w:ascii="Times New Roman" w:hAnsi="Times New Roman" w:cs="Times New Roman"/>
                <w:bCs/>
                <w:sz w:val="22"/>
                <w:szCs w:val="22"/>
              </w:rPr>
              <w:t xml:space="preserve"> организаций для оказания услуг и (или) выполнения работ по </w:t>
            </w:r>
            <w:r w:rsidRPr="00BE3018">
              <w:rPr>
                <w:rFonts w:ascii="Times New Roman" w:hAnsi="Times New Roman" w:cs="Times New Roman"/>
                <w:bCs/>
                <w:sz w:val="22"/>
                <w:szCs w:val="22"/>
              </w:rPr>
              <w:lastRenderedPageBreak/>
              <w:t>капитальному ремонту общего имущества в многоквартирном доме (Постановление Правительства РФ от 01.07.2016 N 615)</w:t>
            </w:r>
          </w:p>
          <w:p w:rsidR="00B5313F" w:rsidRPr="00BE3018" w:rsidRDefault="00B5313F" w:rsidP="00D56758">
            <w:pPr>
              <w:pStyle w:val="ConsPlusNormal"/>
              <w:numPr>
                <w:ilvl w:val="0"/>
                <w:numId w:val="6"/>
              </w:numPr>
              <w:tabs>
                <w:tab w:val="left" w:pos="601"/>
              </w:tabs>
              <w:ind w:left="0" w:firstLine="325"/>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 xml:space="preserve">В </w:t>
            </w:r>
            <w:r w:rsidRPr="00BE3018">
              <w:rPr>
                <w:rFonts w:ascii="Times New Roman" w:hAnsi="Times New Roman" w:cs="Times New Roman"/>
                <w:sz w:val="22"/>
                <w:szCs w:val="22"/>
              </w:rPr>
              <w:t>документации о проведении электронного аукциона</w:t>
            </w:r>
            <w:r w:rsidRPr="00BE3018">
              <w:rPr>
                <w:rStyle w:val="aa"/>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290990" w:rsidRPr="00BE3018" w:rsidTr="002412B3">
        <w:tc>
          <w:tcPr>
            <w:tcW w:w="567" w:type="dxa"/>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lastRenderedPageBreak/>
              <w:t>9</w:t>
            </w:r>
          </w:p>
        </w:tc>
        <w:tc>
          <w:tcPr>
            <w:tcW w:w="2410" w:type="dxa"/>
            <w:vAlign w:val="center"/>
          </w:tcPr>
          <w:p w:rsidR="00290990" w:rsidRPr="00BE3018" w:rsidRDefault="00290990" w:rsidP="006750EF">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Гарантийный срок</w:t>
            </w:r>
          </w:p>
        </w:tc>
        <w:tc>
          <w:tcPr>
            <w:tcW w:w="7371" w:type="dxa"/>
          </w:tcPr>
          <w:p w:rsidR="000421C7" w:rsidRPr="00BE3018"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BE3018">
              <w:rPr>
                <w:rFonts w:ascii="Times New Roman" w:hAnsi="Times New Roman" w:cs="Times New Roman"/>
                <w:sz w:val="22"/>
                <w:szCs w:val="22"/>
              </w:rPr>
              <w:t>Условия о гарантийном сроке определяю</w:t>
            </w:r>
            <w:r w:rsidR="00AC6BFE" w:rsidRPr="00BE3018">
              <w:rPr>
                <w:rFonts w:ascii="Times New Roman" w:hAnsi="Times New Roman" w:cs="Times New Roman"/>
                <w:sz w:val="22"/>
                <w:szCs w:val="22"/>
              </w:rPr>
              <w:t>тся За</w:t>
            </w:r>
            <w:r w:rsidR="000421C7" w:rsidRPr="00BE3018">
              <w:rPr>
                <w:rFonts w:ascii="Times New Roman" w:hAnsi="Times New Roman" w:cs="Times New Roman"/>
                <w:sz w:val="22"/>
                <w:szCs w:val="22"/>
              </w:rPr>
              <w:t xml:space="preserve">казчиком в </w:t>
            </w:r>
            <w:r w:rsidRPr="00BE3018">
              <w:rPr>
                <w:rFonts w:ascii="Times New Roman" w:hAnsi="Times New Roman" w:cs="Times New Roman"/>
                <w:sz w:val="22"/>
                <w:szCs w:val="22"/>
              </w:rPr>
              <w:t xml:space="preserve">документации </w:t>
            </w:r>
            <w:r w:rsidR="000421C7" w:rsidRPr="00BE3018">
              <w:rPr>
                <w:rFonts w:ascii="Times New Roman" w:hAnsi="Times New Roman" w:cs="Times New Roman"/>
                <w:sz w:val="22"/>
                <w:szCs w:val="22"/>
              </w:rPr>
              <w:t>о проведении электронного аукциона.</w:t>
            </w:r>
          </w:p>
          <w:p w:rsidR="00290990" w:rsidRPr="00BE3018" w:rsidRDefault="009A64E9" w:rsidP="009A64E9">
            <w:pPr>
              <w:pStyle w:val="ConsPlusNormal"/>
              <w:numPr>
                <w:ilvl w:val="0"/>
                <w:numId w:val="7"/>
              </w:numPr>
              <w:tabs>
                <w:tab w:val="left" w:pos="608"/>
              </w:tabs>
              <w:ind w:left="41" w:firstLine="284"/>
              <w:jc w:val="both"/>
              <w:rPr>
                <w:rStyle w:val="aa"/>
                <w:rFonts w:ascii="Times New Roman" w:hAnsi="Times New Roman" w:cs="Times New Roman"/>
                <w:sz w:val="22"/>
                <w:szCs w:val="22"/>
              </w:rPr>
            </w:pPr>
            <w:r w:rsidRPr="00BE3018">
              <w:rPr>
                <w:rFonts w:ascii="Times New Roman" w:hAnsi="Times New Roman" w:cs="Times New Roman"/>
                <w:sz w:val="22"/>
                <w:szCs w:val="22"/>
              </w:rPr>
              <w:t>Срок</w:t>
            </w:r>
            <w:r w:rsidR="005A31BB" w:rsidRPr="00BE3018">
              <w:rPr>
                <w:rFonts w:ascii="Times New Roman" w:hAnsi="Times New Roman" w:cs="Times New Roman"/>
                <w:sz w:val="22"/>
                <w:szCs w:val="22"/>
              </w:rPr>
              <w:t xml:space="preserve"> предоставления гарантий на оказанные услуги и (или) выполненные работы </w:t>
            </w:r>
            <w:r w:rsidRPr="00BE3018">
              <w:rPr>
                <w:rFonts w:ascii="Times New Roman" w:hAnsi="Times New Roman" w:cs="Times New Roman"/>
                <w:sz w:val="22"/>
                <w:szCs w:val="22"/>
              </w:rPr>
              <w:t xml:space="preserve">не может быть </w:t>
            </w:r>
            <w:r w:rsidR="005A31BB" w:rsidRPr="00BE3018">
              <w:rPr>
                <w:rFonts w:ascii="Times New Roman" w:hAnsi="Times New Roman" w:cs="Times New Roman"/>
                <w:sz w:val="22"/>
                <w:szCs w:val="22"/>
              </w:rPr>
              <w:t xml:space="preserve">менее 5 лет со дня подписания соответствующего акта о приемке оказанных </w:t>
            </w:r>
            <w:r w:rsidRPr="00BE3018">
              <w:rPr>
                <w:rFonts w:ascii="Times New Roman" w:hAnsi="Times New Roman" w:cs="Times New Roman"/>
                <w:sz w:val="22"/>
                <w:szCs w:val="22"/>
              </w:rPr>
              <w:t>услуг и (или) выполненных работ.</w:t>
            </w:r>
          </w:p>
        </w:tc>
      </w:tr>
      <w:tr w:rsidR="00290990" w:rsidRPr="00BE3018" w:rsidTr="005A31BB">
        <w:trPr>
          <w:trHeight w:val="1137"/>
        </w:trPr>
        <w:tc>
          <w:tcPr>
            <w:tcW w:w="567" w:type="dxa"/>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10</w:t>
            </w:r>
          </w:p>
        </w:tc>
        <w:tc>
          <w:tcPr>
            <w:tcW w:w="2410" w:type="dxa"/>
            <w:vAlign w:val="center"/>
          </w:tcPr>
          <w:p w:rsidR="00290990" w:rsidRPr="00BE3018" w:rsidRDefault="00AC6BFE" w:rsidP="006750EF">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Ответственность З</w:t>
            </w:r>
            <w:r w:rsidR="00290990" w:rsidRPr="00BE3018">
              <w:rPr>
                <w:rStyle w:val="aa"/>
                <w:rFonts w:ascii="Times New Roman" w:hAnsi="Times New Roman" w:cs="Times New Roman"/>
                <w:sz w:val="22"/>
                <w:szCs w:val="22"/>
              </w:rPr>
              <w:t>аказчика и исполнителя</w:t>
            </w:r>
          </w:p>
        </w:tc>
        <w:tc>
          <w:tcPr>
            <w:tcW w:w="7371" w:type="dxa"/>
          </w:tcPr>
          <w:p w:rsidR="009A64E9" w:rsidRPr="00BE301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BE301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5574C4" w:rsidRPr="00BE3018">
              <w:rPr>
                <w:rFonts w:ascii="Times New Roman" w:hAnsi="Times New Roman" w:cs="Times New Roman"/>
                <w:sz w:val="22"/>
                <w:szCs w:val="22"/>
              </w:rPr>
              <w:t xml:space="preserve"> </w:t>
            </w:r>
            <w:r w:rsidR="005574C4" w:rsidRPr="00BE3018">
              <w:rPr>
                <w:rFonts w:ascii="Times New Roman" w:hAnsi="Times New Roman" w:cs="Times New Roman"/>
                <w:i/>
                <w:sz w:val="22"/>
                <w:szCs w:val="22"/>
              </w:rPr>
              <w:t>(пункты, не относящиеся к предмету предварительного отбора, исключаются из перечня)</w:t>
            </w:r>
            <w:proofErr w:type="gramStart"/>
            <w:r w:rsidR="00115390" w:rsidRPr="00BE3018">
              <w:rPr>
                <w:rFonts w:ascii="Times New Roman" w:hAnsi="Times New Roman" w:cs="Times New Roman"/>
                <w:i/>
                <w:sz w:val="22"/>
                <w:szCs w:val="22"/>
              </w:rPr>
              <w:t xml:space="preserve"> </w:t>
            </w:r>
            <w:r w:rsidRPr="00BE3018">
              <w:rPr>
                <w:rFonts w:ascii="Times New Roman" w:hAnsi="Times New Roman" w:cs="Times New Roman"/>
                <w:sz w:val="22"/>
                <w:szCs w:val="22"/>
              </w:rPr>
              <w:t>:</w:t>
            </w:r>
            <w:proofErr w:type="gramEnd"/>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BE3018">
              <w:rPr>
                <w:rFonts w:ascii="Times New Roman" w:hAnsi="Times New Roman" w:cs="Times New Roman"/>
                <w:sz w:val="22"/>
                <w:szCs w:val="22"/>
              </w:rPr>
              <w:t>елий и конструкций, выявленных З</w:t>
            </w:r>
            <w:r w:rsidRPr="00BE3018">
              <w:rPr>
                <w:rFonts w:ascii="Times New Roman" w:hAnsi="Times New Roman" w:cs="Times New Roman"/>
                <w:sz w:val="22"/>
                <w:szCs w:val="22"/>
              </w:rPr>
              <w:t>аказчиком в соответствии с условиями договора;</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proofErr w:type="spellStart"/>
            <w:r w:rsidRPr="00BE3018">
              <w:rPr>
                <w:rFonts w:ascii="Times New Roman" w:hAnsi="Times New Roman" w:cs="Times New Roman"/>
                <w:sz w:val="22"/>
                <w:szCs w:val="22"/>
              </w:rPr>
              <w:t>д</w:t>
            </w:r>
            <w:proofErr w:type="spellEnd"/>
            <w:r w:rsidRPr="00BE3018">
              <w:rPr>
                <w:rFonts w:ascii="Times New Roman" w:hAnsi="Times New Roman" w:cs="Times New Roman"/>
                <w:sz w:val="22"/>
                <w:szCs w:val="22"/>
              </w:rPr>
              <w:t xml:space="preserve">) аннулирование, отзыв, прекращение действия свидетельства </w:t>
            </w:r>
            <w:proofErr w:type="spellStart"/>
            <w:r w:rsidRPr="00BE3018">
              <w:rPr>
                <w:rFonts w:ascii="Times New Roman" w:hAnsi="Times New Roman" w:cs="Times New Roman"/>
                <w:sz w:val="22"/>
                <w:szCs w:val="22"/>
              </w:rPr>
              <w:t>саморегулируемой</w:t>
            </w:r>
            <w:proofErr w:type="spellEnd"/>
            <w:r w:rsidRPr="00BE3018">
              <w:rPr>
                <w:rFonts w:ascii="Times New Roman" w:hAnsi="Times New Roman" w:cs="Times New Roman"/>
                <w:sz w:val="22"/>
                <w:szCs w:val="22"/>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BE3018">
              <w:rPr>
                <w:rFonts w:ascii="Times New Roman" w:hAnsi="Times New Roman" w:cs="Times New Roman"/>
                <w:sz w:val="22"/>
                <w:szCs w:val="22"/>
              </w:rPr>
              <w:t xml:space="preserve"> (двух)</w:t>
            </w:r>
            <w:r w:rsidRPr="00BE3018">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BE3018">
              <w:rPr>
                <w:rFonts w:ascii="Times New Roman" w:hAnsi="Times New Roman" w:cs="Times New Roman"/>
                <w:sz w:val="22"/>
                <w:szCs w:val="22"/>
              </w:rPr>
              <w:t xml:space="preserve"> (пятнадцати)</w:t>
            </w:r>
            <w:r w:rsidRPr="00BE3018">
              <w:rPr>
                <w:rFonts w:ascii="Times New Roman" w:hAnsi="Times New Roman" w:cs="Times New Roman"/>
                <w:sz w:val="22"/>
                <w:szCs w:val="22"/>
              </w:rPr>
              <w:t xml:space="preserve"> календарных дней по любому из многоквартирных домов;</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BE3018">
              <w:rPr>
                <w:rFonts w:ascii="Times New Roman" w:hAnsi="Times New Roman" w:cs="Times New Roman"/>
                <w:sz w:val="22"/>
                <w:szCs w:val="22"/>
              </w:rPr>
              <w:t xml:space="preserve"> (два)</w:t>
            </w:r>
            <w:r w:rsidRPr="00BE3018">
              <w:rPr>
                <w:rFonts w:ascii="Times New Roman" w:hAnsi="Times New Roman" w:cs="Times New Roman"/>
                <w:sz w:val="22"/>
                <w:szCs w:val="22"/>
              </w:rPr>
              <w:t xml:space="preserve"> рабочих дня;</w:t>
            </w:r>
          </w:p>
          <w:p w:rsidR="009A64E9" w:rsidRPr="00BE3018" w:rsidRDefault="00AC6BFE" w:rsidP="009A64E9">
            <w:pPr>
              <w:pStyle w:val="ConsPlusNormal"/>
              <w:tabs>
                <w:tab w:val="left" w:pos="600"/>
              </w:tabs>
              <w:ind w:firstLine="317"/>
              <w:jc w:val="both"/>
              <w:rPr>
                <w:rFonts w:ascii="Times New Roman" w:hAnsi="Times New Roman" w:cs="Times New Roman"/>
                <w:sz w:val="22"/>
                <w:szCs w:val="22"/>
              </w:rPr>
            </w:pPr>
            <w:proofErr w:type="spellStart"/>
            <w:proofErr w:type="gramStart"/>
            <w:r w:rsidRPr="00BE3018">
              <w:rPr>
                <w:rFonts w:ascii="Times New Roman" w:hAnsi="Times New Roman" w:cs="Times New Roman"/>
                <w:sz w:val="22"/>
                <w:szCs w:val="22"/>
              </w:rPr>
              <w:t>з</w:t>
            </w:r>
            <w:proofErr w:type="spellEnd"/>
            <w:r w:rsidRPr="00BE3018">
              <w:rPr>
                <w:rFonts w:ascii="Times New Roman" w:hAnsi="Times New Roman" w:cs="Times New Roman"/>
                <w:sz w:val="22"/>
                <w:szCs w:val="22"/>
              </w:rPr>
              <w:t>) выявление З</w:t>
            </w:r>
            <w:r w:rsidR="009A64E9" w:rsidRPr="00BE3018">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5574C4" w:rsidRPr="00BE3018" w:rsidRDefault="005574C4"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t>Ш</w:t>
            </w:r>
            <w:r w:rsidR="00D84A1A" w:rsidRPr="00BE3018">
              <w:rPr>
                <w:rFonts w:ascii="Times New Roman" w:hAnsi="Times New Roman" w:cs="Times New Roman"/>
                <w:sz w:val="22"/>
                <w:szCs w:val="22"/>
              </w:rPr>
              <w:t>траф</w:t>
            </w:r>
            <w:r w:rsidRPr="00BE3018">
              <w:rPr>
                <w:rFonts w:ascii="Times New Roman" w:hAnsi="Times New Roman" w:cs="Times New Roman"/>
                <w:sz w:val="22"/>
                <w:szCs w:val="22"/>
              </w:rPr>
              <w:t>, указанный в пункте 2,</w:t>
            </w:r>
            <w:r w:rsidR="00D84A1A" w:rsidRPr="00BE3018">
              <w:rPr>
                <w:rFonts w:ascii="Times New Roman" w:hAnsi="Times New Roman" w:cs="Times New Roman"/>
                <w:sz w:val="22"/>
                <w:szCs w:val="22"/>
              </w:rPr>
              <w:t xml:space="preserve"> уплачивается помимо средств, которые подрядная органи</w:t>
            </w:r>
            <w:r w:rsidR="00DE0025" w:rsidRPr="00BE3018">
              <w:rPr>
                <w:rFonts w:ascii="Times New Roman" w:hAnsi="Times New Roman" w:cs="Times New Roman"/>
                <w:sz w:val="22"/>
                <w:szCs w:val="22"/>
              </w:rPr>
              <w:t xml:space="preserve">зация </w:t>
            </w:r>
            <w:proofErr w:type="gramStart"/>
            <w:r w:rsidR="00DE0025" w:rsidRPr="00BE3018">
              <w:rPr>
                <w:rFonts w:ascii="Times New Roman" w:hAnsi="Times New Roman" w:cs="Times New Roman"/>
                <w:sz w:val="22"/>
                <w:szCs w:val="22"/>
              </w:rPr>
              <w:t>обязана</w:t>
            </w:r>
            <w:proofErr w:type="gramEnd"/>
            <w:r w:rsidR="00DE0025" w:rsidRPr="00BE3018">
              <w:rPr>
                <w:rFonts w:ascii="Times New Roman" w:hAnsi="Times New Roman" w:cs="Times New Roman"/>
                <w:sz w:val="22"/>
                <w:szCs w:val="22"/>
              </w:rPr>
              <w:t xml:space="preserve"> будет возместить З</w:t>
            </w:r>
            <w:r w:rsidR="00D84A1A" w:rsidRPr="00BE3018">
              <w:rPr>
                <w:rFonts w:ascii="Times New Roman" w:hAnsi="Times New Roman" w:cs="Times New Roman"/>
                <w:sz w:val="22"/>
                <w:szCs w:val="22"/>
              </w:rPr>
              <w:t>аказчику в качестве причиненных убытков (вреда).</w:t>
            </w:r>
          </w:p>
          <w:p w:rsidR="00D84A1A" w:rsidRPr="00BE3018" w:rsidRDefault="00D84A1A"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lastRenderedPageBreak/>
              <w:t xml:space="preserve"> </w:t>
            </w:r>
            <w:r w:rsidR="005574C4" w:rsidRPr="00BE3018">
              <w:rPr>
                <w:rFonts w:ascii="Times New Roman" w:hAnsi="Times New Roman" w:cs="Times New Roman"/>
                <w:sz w:val="22"/>
                <w:szCs w:val="22"/>
              </w:rPr>
              <w:t>В</w:t>
            </w:r>
            <w:r w:rsidRPr="00BE3018">
              <w:rPr>
                <w:rFonts w:ascii="Times New Roman" w:hAnsi="Times New Roman" w:cs="Times New Roman"/>
                <w:sz w:val="22"/>
                <w:szCs w:val="22"/>
              </w:rPr>
              <w:t xml:space="preserve"> случае просрочки исполнения подрядчиком обязательств</w:t>
            </w:r>
            <w:r w:rsidR="00DE0025" w:rsidRPr="00BE3018">
              <w:rPr>
                <w:rFonts w:ascii="Times New Roman" w:hAnsi="Times New Roman" w:cs="Times New Roman"/>
                <w:sz w:val="22"/>
                <w:szCs w:val="22"/>
              </w:rPr>
              <w:t>а, предусмотренного договором, З</w:t>
            </w:r>
            <w:r w:rsidRPr="00BE3018">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BE3018">
              <w:rPr>
                <w:rFonts w:ascii="Times New Roman" w:hAnsi="Times New Roman" w:cs="Times New Roman"/>
                <w:sz w:val="22"/>
                <w:szCs w:val="22"/>
              </w:rPr>
              <w:t>непреодолимой силы или по вине З</w:t>
            </w:r>
            <w:r w:rsidRPr="00BE3018">
              <w:rPr>
                <w:rFonts w:ascii="Times New Roman" w:hAnsi="Times New Roman" w:cs="Times New Roman"/>
                <w:sz w:val="22"/>
                <w:szCs w:val="22"/>
              </w:rPr>
              <w:t>аказчика.</w:t>
            </w:r>
          </w:p>
          <w:p w:rsidR="00290990" w:rsidRPr="00BE3018" w:rsidRDefault="00290990" w:rsidP="009A64E9">
            <w:pPr>
              <w:jc w:val="both"/>
              <w:rPr>
                <w:rStyle w:val="aa"/>
                <w:rFonts w:ascii="Times New Roman" w:hAnsi="Times New Roman" w:cs="Times New Roman"/>
                <w:sz w:val="22"/>
                <w:szCs w:val="22"/>
              </w:rPr>
            </w:pPr>
          </w:p>
        </w:tc>
      </w:tr>
      <w:tr w:rsidR="00290990" w:rsidRPr="00BE3018" w:rsidTr="002412B3">
        <w:tc>
          <w:tcPr>
            <w:tcW w:w="567" w:type="dxa"/>
            <w:vAlign w:val="center"/>
          </w:tcPr>
          <w:p w:rsidR="00290990" w:rsidRPr="00BE3018" w:rsidRDefault="0029099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lastRenderedPageBreak/>
              <w:t>11</w:t>
            </w:r>
          </w:p>
        </w:tc>
        <w:tc>
          <w:tcPr>
            <w:tcW w:w="2410" w:type="dxa"/>
            <w:vAlign w:val="center"/>
          </w:tcPr>
          <w:p w:rsidR="00290990" w:rsidRPr="00BE3018" w:rsidRDefault="005A31BB" w:rsidP="006750EF">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Порядок заключения договора</w:t>
            </w:r>
          </w:p>
        </w:tc>
        <w:tc>
          <w:tcPr>
            <w:tcW w:w="7371" w:type="dxa"/>
          </w:tcPr>
          <w:p w:rsidR="00D84A1A" w:rsidRPr="00BE3018" w:rsidRDefault="00D84A1A" w:rsidP="0013483D">
            <w:pPr>
              <w:pStyle w:val="ConsPlusNormal"/>
              <w:numPr>
                <w:ilvl w:val="0"/>
                <w:numId w:val="9"/>
              </w:numPr>
              <w:tabs>
                <w:tab w:val="left" w:pos="750"/>
              </w:tabs>
              <w:ind w:left="0" w:firstLine="540"/>
              <w:jc w:val="both"/>
              <w:rPr>
                <w:rFonts w:ascii="Times New Roman" w:hAnsi="Times New Roman" w:cs="Times New Roman"/>
                <w:sz w:val="22"/>
                <w:szCs w:val="22"/>
              </w:rPr>
            </w:pPr>
            <w:proofErr w:type="gramStart"/>
            <w:r w:rsidRPr="00BE3018">
              <w:rPr>
                <w:rFonts w:ascii="Times New Roman" w:hAnsi="Times New Roman" w:cs="Times New Roman"/>
                <w:sz w:val="22"/>
                <w:szCs w:val="22"/>
              </w:rPr>
              <w:t>Договор</w:t>
            </w:r>
            <w:r w:rsidR="00DE0025" w:rsidRPr="00BE3018">
              <w:rPr>
                <w:rFonts w:ascii="Times New Roman" w:hAnsi="Times New Roman" w:cs="Times New Roman"/>
                <w:sz w:val="22"/>
                <w:szCs w:val="22"/>
              </w:rPr>
              <w:t xml:space="preserve"> об оказании услуг заключается З</w:t>
            </w:r>
            <w:r w:rsidRPr="00BE3018">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BE3018">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0013483D" w:rsidRPr="00BE3018">
              <w:rPr>
                <w:rFonts w:ascii="Times New Roman" w:hAnsi="Times New Roman" w:cs="Times New Roman"/>
                <w:sz w:val="22"/>
                <w:szCs w:val="22"/>
              </w:rPr>
              <w:t>. № 615 (далее – Положение)</w:t>
            </w:r>
            <w:r w:rsidRPr="00BE3018">
              <w:rPr>
                <w:rFonts w:ascii="Times New Roman" w:hAnsi="Times New Roman" w:cs="Times New Roman"/>
                <w:sz w:val="22"/>
                <w:szCs w:val="22"/>
              </w:rPr>
              <w:t>.</w:t>
            </w:r>
          </w:p>
          <w:p w:rsidR="006C1B30" w:rsidRPr="00BE3018" w:rsidRDefault="006C1B30"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BE3018">
              <w:rPr>
                <w:rFonts w:ascii="Times New Roman" w:hAnsi="Times New Roman" w:cs="Times New Roman"/>
                <w:sz w:val="22"/>
                <w:szCs w:val="22"/>
              </w:rPr>
              <w:t xml:space="preserve">Порядок заключения договора </w:t>
            </w:r>
            <w:r w:rsidR="00DE0025" w:rsidRPr="00BE3018">
              <w:rPr>
                <w:rFonts w:ascii="Times New Roman" w:hAnsi="Times New Roman" w:cs="Times New Roman"/>
                <w:sz w:val="22"/>
                <w:szCs w:val="22"/>
              </w:rPr>
              <w:t>определяются З</w:t>
            </w:r>
            <w:r w:rsidRPr="00BE3018">
              <w:rPr>
                <w:rFonts w:ascii="Times New Roman" w:hAnsi="Times New Roman" w:cs="Times New Roman"/>
                <w:sz w:val="22"/>
                <w:szCs w:val="22"/>
              </w:rPr>
              <w:t>аказчиком в документации о проведении электронного аукциона.</w:t>
            </w:r>
          </w:p>
          <w:p w:rsidR="00D84A1A" w:rsidRPr="00BE3018" w:rsidRDefault="00D84A1A"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BE3018">
              <w:rPr>
                <w:rFonts w:ascii="Times New Roman" w:hAnsi="Times New Roman" w:cs="Times New Roman"/>
                <w:sz w:val="22"/>
                <w:szCs w:val="22"/>
              </w:rPr>
              <w:t xml:space="preserve">Договор об оказании услуг не может быть заключен </w:t>
            </w:r>
            <w:proofErr w:type="gramStart"/>
            <w:r w:rsidRPr="00BE3018">
              <w:rPr>
                <w:rFonts w:ascii="Times New Roman" w:hAnsi="Times New Roman" w:cs="Times New Roman"/>
                <w:sz w:val="22"/>
                <w:szCs w:val="22"/>
              </w:rPr>
              <w:t>ранее</w:t>
            </w:r>
            <w:proofErr w:type="gramEnd"/>
            <w:r w:rsidRPr="00BE3018">
              <w:rPr>
                <w:rFonts w:ascii="Times New Roman" w:hAnsi="Times New Roman" w:cs="Times New Roman"/>
                <w:sz w:val="22"/>
                <w:szCs w:val="22"/>
              </w:rPr>
              <w:t xml:space="preserve"> чем через 10</w:t>
            </w:r>
            <w:r w:rsidR="006C1B30" w:rsidRPr="00BE3018">
              <w:rPr>
                <w:rFonts w:ascii="Times New Roman" w:hAnsi="Times New Roman" w:cs="Times New Roman"/>
                <w:sz w:val="22"/>
                <w:szCs w:val="22"/>
              </w:rPr>
              <w:t xml:space="preserve"> (десять)</w:t>
            </w:r>
            <w:r w:rsidRPr="00BE3018">
              <w:rPr>
                <w:rFonts w:ascii="Times New Roman" w:hAnsi="Times New Roman" w:cs="Times New Roman"/>
                <w:sz w:val="22"/>
                <w:szCs w:val="22"/>
              </w:rPr>
              <w:t xml:space="preserve"> дней и позднее чем через 20 </w:t>
            </w:r>
            <w:r w:rsidR="006C1B30" w:rsidRPr="00BE3018">
              <w:rPr>
                <w:rFonts w:ascii="Times New Roman" w:hAnsi="Times New Roman" w:cs="Times New Roman"/>
                <w:sz w:val="22"/>
                <w:szCs w:val="22"/>
              </w:rPr>
              <w:t xml:space="preserve">(двадцать) </w:t>
            </w:r>
            <w:r w:rsidRPr="00BE3018">
              <w:rPr>
                <w:rFonts w:ascii="Times New Roman" w:hAnsi="Times New Roman" w:cs="Times New Roman"/>
                <w:sz w:val="22"/>
                <w:szCs w:val="22"/>
              </w:rPr>
              <w:t xml:space="preserve">дней со дня размещения на </w:t>
            </w:r>
            <w:r w:rsidR="00B32771" w:rsidRPr="00BE3018">
              <w:rPr>
                <w:rFonts w:ascii="Times New Roman" w:hAnsi="Times New Roman" w:cs="Times New Roman"/>
                <w:sz w:val="22"/>
                <w:szCs w:val="22"/>
              </w:rPr>
              <w:t xml:space="preserve">официальном сайте, указанном в </w:t>
            </w:r>
            <w:r w:rsidR="00AC6BFE" w:rsidRPr="00BE3018">
              <w:rPr>
                <w:rFonts w:ascii="Times New Roman" w:hAnsi="Times New Roman" w:cs="Times New Roman"/>
                <w:sz w:val="22"/>
                <w:szCs w:val="22"/>
              </w:rPr>
              <w:t>и</w:t>
            </w:r>
            <w:r w:rsidR="00B32771" w:rsidRPr="00BE3018">
              <w:rPr>
                <w:rFonts w:ascii="Times New Roman" w:hAnsi="Times New Roman" w:cs="Times New Roman"/>
                <w:sz w:val="22"/>
                <w:szCs w:val="22"/>
              </w:rPr>
              <w:t>звещении</w:t>
            </w:r>
            <w:r w:rsidR="00AC6BFE" w:rsidRPr="00BE3018">
              <w:rPr>
                <w:rFonts w:ascii="Times New Roman" w:hAnsi="Times New Roman" w:cs="Times New Roman"/>
                <w:sz w:val="22"/>
                <w:szCs w:val="22"/>
              </w:rPr>
              <w:t xml:space="preserve"> о проведении электронного аукциона</w:t>
            </w:r>
            <w:r w:rsidR="00B32771" w:rsidRPr="00BE3018">
              <w:rPr>
                <w:rFonts w:ascii="Times New Roman" w:hAnsi="Times New Roman" w:cs="Times New Roman"/>
                <w:sz w:val="22"/>
                <w:szCs w:val="22"/>
              </w:rPr>
              <w:t xml:space="preserve">, </w:t>
            </w:r>
            <w:r w:rsidRPr="00BE3018">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BE3018" w:rsidRDefault="00F62B79" w:rsidP="00536F47">
            <w:pPr>
              <w:pStyle w:val="ConsPlusNormal"/>
              <w:numPr>
                <w:ilvl w:val="0"/>
                <w:numId w:val="9"/>
              </w:numPr>
              <w:tabs>
                <w:tab w:val="left" w:pos="600"/>
              </w:tabs>
              <w:ind w:left="33" w:firstLine="284"/>
              <w:jc w:val="both"/>
              <w:rPr>
                <w:rFonts w:ascii="Times New Roman" w:hAnsi="Times New Roman" w:cs="Times New Roman"/>
                <w:sz w:val="22"/>
                <w:szCs w:val="22"/>
              </w:rPr>
            </w:pPr>
            <w:r w:rsidRPr="00BE3018">
              <w:rPr>
                <w:rFonts w:ascii="Times New Roman" w:hAnsi="Times New Roman" w:cs="Times New Roman"/>
                <w:sz w:val="22"/>
                <w:szCs w:val="22"/>
              </w:rPr>
              <w:t xml:space="preserve">Договор может быть заключен </w:t>
            </w:r>
            <w:r w:rsidR="00E142DC" w:rsidRPr="00BE3018">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BE3018">
              <w:rPr>
                <w:rFonts w:ascii="Times New Roman" w:hAnsi="Times New Roman" w:cs="Times New Roman"/>
                <w:sz w:val="22"/>
                <w:szCs w:val="22"/>
              </w:rPr>
              <w:t xml:space="preserve"> З</w:t>
            </w:r>
            <w:r w:rsidR="00E142DC" w:rsidRPr="00BE3018">
              <w:rPr>
                <w:rFonts w:ascii="Times New Roman" w:hAnsi="Times New Roman" w:cs="Times New Roman"/>
                <w:sz w:val="22"/>
                <w:szCs w:val="22"/>
              </w:rPr>
              <w:t>аказчиком и исполнителем электронной цифровой подписью, в соответс</w:t>
            </w:r>
            <w:r w:rsidR="002E521A" w:rsidRPr="00BE3018">
              <w:rPr>
                <w:rFonts w:ascii="Times New Roman" w:hAnsi="Times New Roman" w:cs="Times New Roman"/>
                <w:sz w:val="22"/>
                <w:szCs w:val="22"/>
              </w:rPr>
              <w:t>твии</w:t>
            </w:r>
            <w:r w:rsidR="00E142DC" w:rsidRPr="00BE3018">
              <w:rPr>
                <w:rFonts w:ascii="Times New Roman" w:hAnsi="Times New Roman" w:cs="Times New Roman"/>
                <w:sz w:val="22"/>
                <w:szCs w:val="22"/>
              </w:rPr>
              <w:t xml:space="preserve"> с регламентом деятельности электронной площадки. </w:t>
            </w:r>
          </w:p>
        </w:tc>
      </w:tr>
      <w:tr w:rsidR="00BD3240" w:rsidRPr="00BE3018" w:rsidTr="002412B3">
        <w:tc>
          <w:tcPr>
            <w:tcW w:w="567" w:type="dxa"/>
            <w:vAlign w:val="center"/>
          </w:tcPr>
          <w:p w:rsidR="00BD3240" w:rsidRPr="00BE3018" w:rsidRDefault="00BD3240" w:rsidP="00290990">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12</w:t>
            </w:r>
          </w:p>
        </w:tc>
        <w:tc>
          <w:tcPr>
            <w:tcW w:w="2410" w:type="dxa"/>
            <w:vAlign w:val="center"/>
          </w:tcPr>
          <w:p w:rsidR="00BD3240" w:rsidRPr="00BE3018" w:rsidRDefault="00BD3240" w:rsidP="00D56758">
            <w:pPr>
              <w:jc w:val="center"/>
              <w:rPr>
                <w:rStyle w:val="aa"/>
                <w:rFonts w:ascii="Times New Roman" w:hAnsi="Times New Roman" w:cs="Times New Roman"/>
                <w:sz w:val="22"/>
                <w:szCs w:val="22"/>
              </w:rPr>
            </w:pPr>
            <w:r w:rsidRPr="00BE3018">
              <w:rPr>
                <w:rStyle w:val="aa"/>
                <w:rFonts w:ascii="Times New Roman" w:hAnsi="Times New Roman" w:cs="Times New Roman"/>
                <w:sz w:val="22"/>
                <w:szCs w:val="22"/>
              </w:rPr>
              <w:t>Другие существенные условия</w:t>
            </w:r>
          </w:p>
        </w:tc>
        <w:tc>
          <w:tcPr>
            <w:tcW w:w="7371" w:type="dxa"/>
          </w:tcPr>
          <w:p w:rsidR="00BD3240" w:rsidRPr="00BE3018" w:rsidRDefault="00BD3240" w:rsidP="00D56758">
            <w:pPr>
              <w:pStyle w:val="ConsPlusNormal"/>
              <w:numPr>
                <w:ilvl w:val="0"/>
                <w:numId w:val="11"/>
              </w:numPr>
              <w:tabs>
                <w:tab w:val="left" w:pos="293"/>
              </w:tabs>
              <w:ind w:left="9" w:firstLine="0"/>
              <w:jc w:val="both"/>
              <w:rPr>
                <w:rFonts w:ascii="Times New Roman" w:hAnsi="Times New Roman" w:cs="Times New Roman"/>
                <w:sz w:val="22"/>
                <w:szCs w:val="22"/>
              </w:rPr>
            </w:pPr>
            <w:r w:rsidRPr="00BE3018">
              <w:rPr>
                <w:rFonts w:ascii="Times New Roman" w:hAnsi="Times New Roman" w:cs="Times New Roman"/>
                <w:sz w:val="22"/>
                <w:szCs w:val="22"/>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Постановлением №615. Сроки оказания услуг и (или) выполнения работ по соглашению сторон могут быть продлены на период действия одного из следующих обстоятель</w:t>
            </w:r>
            <w:proofErr w:type="gramStart"/>
            <w:r w:rsidRPr="00BE3018">
              <w:rPr>
                <w:rFonts w:ascii="Times New Roman" w:hAnsi="Times New Roman" w:cs="Times New Roman"/>
                <w:sz w:val="22"/>
                <w:szCs w:val="22"/>
              </w:rPr>
              <w:t>ств пр</w:t>
            </w:r>
            <w:proofErr w:type="gramEnd"/>
            <w:r w:rsidRPr="00BE3018">
              <w:rPr>
                <w:rFonts w:ascii="Times New Roman" w:hAnsi="Times New Roman" w:cs="Times New Roman"/>
                <w:sz w:val="22"/>
                <w:szCs w:val="22"/>
              </w:rPr>
              <w:t>и наличии документов, подтверждающих такие обстоятельства:</w:t>
            </w:r>
          </w:p>
          <w:p w:rsidR="00BD3240" w:rsidRPr="00BE3018" w:rsidRDefault="00BD3240" w:rsidP="00D56758">
            <w:pPr>
              <w:pStyle w:val="ConsPlusNormal"/>
              <w:tabs>
                <w:tab w:val="left" w:pos="571"/>
              </w:tabs>
              <w:ind w:left="9"/>
              <w:jc w:val="both"/>
              <w:rPr>
                <w:rFonts w:ascii="Times New Roman" w:hAnsi="Times New Roman" w:cs="Times New Roman"/>
                <w:sz w:val="22"/>
                <w:szCs w:val="22"/>
              </w:rPr>
            </w:pPr>
            <w:r w:rsidRPr="00BE3018">
              <w:rPr>
                <w:rFonts w:ascii="Times New Roman" w:hAnsi="Times New Roman" w:cs="Times New Roman"/>
                <w:sz w:val="22"/>
                <w:szCs w:val="22"/>
              </w:rPr>
              <w:t>- изменение объема оказываемых услуг и (или) выполняемых работ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BD3240" w:rsidRPr="00BE3018" w:rsidRDefault="00BD3240" w:rsidP="00D56758">
            <w:pPr>
              <w:pStyle w:val="ConsPlusNormal"/>
              <w:tabs>
                <w:tab w:val="left" w:pos="571"/>
              </w:tabs>
              <w:ind w:left="9"/>
              <w:jc w:val="both"/>
              <w:rPr>
                <w:rFonts w:ascii="Times New Roman" w:hAnsi="Times New Roman" w:cs="Times New Roman"/>
                <w:sz w:val="22"/>
                <w:szCs w:val="22"/>
              </w:rPr>
            </w:pPr>
            <w:r w:rsidRPr="00BE3018">
              <w:rPr>
                <w:rFonts w:ascii="Times New Roman" w:hAnsi="Times New Roman" w:cs="Times New Roman"/>
                <w:sz w:val="22"/>
                <w:szCs w:val="22"/>
              </w:rPr>
              <w:t xml:space="preserve">-  </w:t>
            </w:r>
            <w:proofErr w:type="spellStart"/>
            <w:r w:rsidRPr="00BE3018">
              <w:rPr>
                <w:rFonts w:ascii="Times New Roman" w:hAnsi="Times New Roman" w:cs="Times New Roman"/>
                <w:sz w:val="22"/>
                <w:szCs w:val="22"/>
              </w:rPr>
              <w:t>недопуск</w:t>
            </w:r>
            <w:proofErr w:type="spellEnd"/>
            <w:r w:rsidRPr="00BE3018">
              <w:rPr>
                <w:rFonts w:ascii="Times New Roman" w:hAnsi="Times New Roman" w:cs="Times New Roman"/>
                <w:sz w:val="22"/>
                <w:szCs w:val="22"/>
              </w:rPr>
              <w:t xml:space="preserve"> собственниками помещений в многоквартирном доме подрядной организации к оказанию услуг и (или) выполнению работ по причинам, не связанным с неисполнением или ненадлежащим исполнением такой организацией договора;</w:t>
            </w:r>
          </w:p>
          <w:p w:rsidR="00BD3240" w:rsidRPr="00BE3018" w:rsidRDefault="00BD3240" w:rsidP="00D56758">
            <w:pPr>
              <w:pStyle w:val="ConsPlusNormal"/>
              <w:tabs>
                <w:tab w:val="left" w:pos="571"/>
              </w:tabs>
              <w:ind w:left="9"/>
              <w:jc w:val="both"/>
              <w:rPr>
                <w:rFonts w:ascii="Times New Roman" w:hAnsi="Times New Roman" w:cs="Times New Roman"/>
                <w:sz w:val="22"/>
                <w:szCs w:val="22"/>
              </w:rPr>
            </w:pPr>
            <w:r w:rsidRPr="00BE3018">
              <w:rPr>
                <w:rFonts w:ascii="Times New Roman" w:hAnsi="Times New Roman" w:cs="Times New Roman"/>
                <w:sz w:val="22"/>
                <w:szCs w:val="22"/>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BD3240" w:rsidRPr="00BE3018" w:rsidRDefault="00BD3240" w:rsidP="00D56758">
            <w:pPr>
              <w:pStyle w:val="ConsPlusNormal"/>
              <w:numPr>
                <w:ilvl w:val="0"/>
                <w:numId w:val="11"/>
              </w:numPr>
              <w:tabs>
                <w:tab w:val="left" w:pos="293"/>
              </w:tabs>
              <w:ind w:left="0" w:firstLine="0"/>
              <w:jc w:val="both"/>
              <w:rPr>
                <w:rFonts w:ascii="Times New Roman" w:hAnsi="Times New Roman" w:cs="Times New Roman"/>
                <w:sz w:val="22"/>
                <w:szCs w:val="22"/>
              </w:rPr>
            </w:pPr>
            <w:r w:rsidRPr="00BE3018">
              <w:rPr>
                <w:rFonts w:ascii="Times New Roman" w:hAnsi="Times New Roman" w:cs="Times New Roman"/>
                <w:sz w:val="22"/>
                <w:szCs w:val="22"/>
              </w:rPr>
              <w:lastRenderedPageBreak/>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BD3240" w:rsidRPr="00BE3018" w:rsidRDefault="00BD3240" w:rsidP="00D56758">
            <w:pPr>
              <w:pStyle w:val="ConsPlusNormal"/>
              <w:numPr>
                <w:ilvl w:val="0"/>
                <w:numId w:val="11"/>
              </w:numPr>
              <w:tabs>
                <w:tab w:val="left" w:pos="293"/>
              </w:tabs>
              <w:ind w:left="0" w:firstLine="0"/>
              <w:jc w:val="both"/>
              <w:rPr>
                <w:rFonts w:ascii="Times New Roman" w:hAnsi="Times New Roman" w:cs="Times New Roman"/>
                <w:sz w:val="22"/>
                <w:szCs w:val="22"/>
              </w:rPr>
            </w:pPr>
            <w:r w:rsidRPr="00BE3018">
              <w:rPr>
                <w:rFonts w:ascii="Times New Roman" w:hAnsi="Times New Roman" w:cs="Times New Roman"/>
                <w:sz w:val="22"/>
                <w:szCs w:val="22"/>
              </w:rPr>
              <w:t>Расторжение настоящего договора допускается:</w:t>
            </w:r>
          </w:p>
          <w:p w:rsidR="00BD3240" w:rsidRPr="00BE3018" w:rsidRDefault="00BD3240" w:rsidP="00D56758">
            <w:pPr>
              <w:pStyle w:val="ConsPlusNormal"/>
              <w:tabs>
                <w:tab w:val="left" w:pos="571"/>
              </w:tabs>
              <w:jc w:val="both"/>
              <w:rPr>
                <w:rFonts w:ascii="Times New Roman" w:hAnsi="Times New Roman" w:cs="Times New Roman"/>
                <w:sz w:val="22"/>
                <w:szCs w:val="22"/>
              </w:rPr>
            </w:pPr>
            <w:r w:rsidRPr="00BE3018">
              <w:rPr>
                <w:rFonts w:ascii="Times New Roman" w:hAnsi="Times New Roman" w:cs="Times New Roman"/>
                <w:sz w:val="22"/>
                <w:szCs w:val="22"/>
              </w:rPr>
              <w:t>- по соглашению сторон;</w:t>
            </w:r>
          </w:p>
          <w:p w:rsidR="00BD3240" w:rsidRPr="00BE3018" w:rsidRDefault="00BD3240" w:rsidP="00D56758">
            <w:pPr>
              <w:pStyle w:val="ConsPlusNormal"/>
              <w:tabs>
                <w:tab w:val="left" w:pos="571"/>
              </w:tabs>
              <w:jc w:val="both"/>
              <w:rPr>
                <w:rFonts w:ascii="Times New Roman" w:hAnsi="Times New Roman" w:cs="Times New Roman"/>
                <w:sz w:val="22"/>
                <w:szCs w:val="22"/>
              </w:rPr>
            </w:pPr>
            <w:r w:rsidRPr="00BE3018">
              <w:rPr>
                <w:rFonts w:ascii="Times New Roman" w:hAnsi="Times New Roman" w:cs="Times New Roman"/>
                <w:sz w:val="22"/>
                <w:szCs w:val="22"/>
              </w:rPr>
              <w:t>- по инициативе заказчика, в том числе в виде одностороннего расторжения договора;</w:t>
            </w:r>
          </w:p>
          <w:p w:rsidR="00BD3240" w:rsidRPr="00BE3018" w:rsidRDefault="00BD3240" w:rsidP="00D56758">
            <w:pPr>
              <w:pStyle w:val="ConsPlusNormal"/>
              <w:jc w:val="both"/>
              <w:rPr>
                <w:rFonts w:ascii="Times New Roman" w:hAnsi="Times New Roman" w:cs="Times New Roman"/>
                <w:sz w:val="22"/>
                <w:szCs w:val="22"/>
              </w:rPr>
            </w:pPr>
            <w:r w:rsidRPr="00BE3018">
              <w:rPr>
                <w:rFonts w:ascii="Times New Roman" w:hAnsi="Times New Roman" w:cs="Times New Roman"/>
                <w:sz w:val="22"/>
                <w:szCs w:val="22"/>
              </w:rPr>
              <w:t>- по решению суда по основаниям, предусмотренным законодательством Российской Федерации.</w:t>
            </w:r>
          </w:p>
          <w:p w:rsidR="00BD3240" w:rsidRPr="00BE3018" w:rsidRDefault="00BD3240" w:rsidP="00D56758">
            <w:pPr>
              <w:pStyle w:val="ConsPlusNormal"/>
              <w:numPr>
                <w:ilvl w:val="0"/>
                <w:numId w:val="11"/>
              </w:numPr>
              <w:tabs>
                <w:tab w:val="left" w:pos="571"/>
              </w:tabs>
              <w:ind w:left="9" w:firstLine="0"/>
              <w:jc w:val="both"/>
              <w:rPr>
                <w:rFonts w:ascii="Times New Roman" w:hAnsi="Times New Roman" w:cs="Times New Roman"/>
                <w:sz w:val="22"/>
                <w:szCs w:val="22"/>
              </w:rPr>
            </w:pPr>
            <w:r w:rsidRPr="00BE3018">
              <w:rPr>
                <w:rFonts w:ascii="Times New Roman" w:hAnsi="Times New Roman" w:cs="Times New Roman"/>
                <w:sz w:val="22"/>
                <w:szCs w:val="22"/>
              </w:rPr>
              <w:t xml:space="preserve">Заказчик вправе расторгнуть договор в одностороннем порядке в следующих случаях </w:t>
            </w:r>
            <w:r w:rsidRPr="00BE3018">
              <w:rPr>
                <w:rFonts w:ascii="Times New Roman" w:hAnsi="Times New Roman" w:cs="Times New Roman"/>
                <w:i/>
                <w:sz w:val="22"/>
                <w:szCs w:val="22"/>
              </w:rPr>
              <w:t>(пункты, не относящиеся к предмету предварительного отбора, исключаются из перечня)</w:t>
            </w:r>
            <w:r w:rsidRPr="00BE3018">
              <w:rPr>
                <w:rFonts w:ascii="Times New Roman" w:hAnsi="Times New Roman" w:cs="Times New Roman"/>
                <w:sz w:val="22"/>
                <w:szCs w:val="22"/>
              </w:rPr>
              <w:t>:</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proofErr w:type="spellStart"/>
            <w:r w:rsidRPr="00BE3018">
              <w:rPr>
                <w:rFonts w:ascii="Times New Roman" w:hAnsi="Times New Roman" w:cs="Times New Roman"/>
                <w:sz w:val="22"/>
                <w:szCs w:val="22"/>
              </w:rPr>
              <w:t>д</w:t>
            </w:r>
            <w:proofErr w:type="spellEnd"/>
            <w:r w:rsidRPr="00BE3018">
              <w:rPr>
                <w:rFonts w:ascii="Times New Roman" w:hAnsi="Times New Roman" w:cs="Times New Roman"/>
                <w:sz w:val="22"/>
                <w:szCs w:val="22"/>
              </w:rPr>
              <w:t xml:space="preserve">) аннулирование, отзыв, прекращение действия свидетельства </w:t>
            </w:r>
            <w:proofErr w:type="spellStart"/>
            <w:r w:rsidRPr="00BE3018">
              <w:rPr>
                <w:rFonts w:ascii="Times New Roman" w:hAnsi="Times New Roman" w:cs="Times New Roman"/>
                <w:sz w:val="22"/>
                <w:szCs w:val="22"/>
              </w:rPr>
              <w:t>саморегулируемой</w:t>
            </w:r>
            <w:proofErr w:type="spellEnd"/>
            <w:r w:rsidRPr="00BE3018">
              <w:rPr>
                <w:rFonts w:ascii="Times New Roman" w:hAnsi="Times New Roman" w:cs="Times New Roman"/>
                <w:sz w:val="22"/>
                <w:szCs w:val="22"/>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proofErr w:type="spellStart"/>
            <w:proofErr w:type="gramStart"/>
            <w:r w:rsidRPr="00BE3018">
              <w:rPr>
                <w:rFonts w:ascii="Times New Roman" w:hAnsi="Times New Roman" w:cs="Times New Roman"/>
                <w:sz w:val="22"/>
                <w:szCs w:val="22"/>
              </w:rPr>
              <w:t>з</w:t>
            </w:r>
            <w:proofErr w:type="spellEnd"/>
            <w:r w:rsidRPr="00BE3018">
              <w:rPr>
                <w:rFonts w:ascii="Times New Roman" w:hAnsi="Times New Roman" w:cs="Times New Roman"/>
                <w:sz w:val="22"/>
                <w:szCs w:val="22"/>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BD3240" w:rsidRPr="00BE3018" w:rsidRDefault="00BD3240" w:rsidP="00D56758">
            <w:pPr>
              <w:pStyle w:val="ConsPlusNormal"/>
              <w:ind w:firstLine="540"/>
              <w:jc w:val="both"/>
              <w:rPr>
                <w:rStyle w:val="aa"/>
                <w:rFonts w:ascii="Times New Roman" w:hAnsi="Times New Roman" w:cs="Times New Roman"/>
                <w:sz w:val="22"/>
                <w:szCs w:val="22"/>
              </w:rPr>
            </w:pPr>
            <w:r w:rsidRPr="00BE3018">
              <w:rPr>
                <w:rFonts w:ascii="Times New Roman" w:hAnsi="Times New Roman" w:cs="Times New Roman"/>
                <w:i/>
                <w:sz w:val="22"/>
                <w:szCs w:val="22"/>
              </w:rPr>
              <w:t>По усмотрению органа по ведению реестра квалифицированных подрядных организаций данный раздел может быть дополнен условиями, не противоречащими Положению и нормам действующего законодательства Российской Федерации.</w:t>
            </w:r>
          </w:p>
        </w:tc>
      </w:tr>
    </w:tbl>
    <w:p w:rsidR="00E142DC" w:rsidRPr="00BE3018" w:rsidRDefault="00115390" w:rsidP="00086D93">
      <w:pPr>
        <w:pStyle w:val="a4"/>
        <w:numPr>
          <w:ilvl w:val="0"/>
          <w:numId w:val="24"/>
        </w:numPr>
        <w:tabs>
          <w:tab w:val="left" w:pos="426"/>
        </w:tabs>
        <w:spacing w:after="0" w:line="240" w:lineRule="auto"/>
        <w:ind w:left="0" w:firstLine="0"/>
        <w:contextualSpacing w:val="0"/>
        <w:jc w:val="center"/>
        <w:rPr>
          <w:rFonts w:ascii="Times New Roman" w:hAnsi="Times New Roman" w:cs="Times New Roman"/>
          <w:b/>
        </w:rPr>
      </w:pPr>
      <w:r w:rsidRPr="00BE3018">
        <w:rPr>
          <w:rFonts w:ascii="Times New Roman" w:hAnsi="Times New Roman" w:cs="Times New Roman"/>
          <w:b/>
        </w:rPr>
        <w:lastRenderedPageBreak/>
        <w:t>Ориентировочные адресные перечни многоквартирных домов</w:t>
      </w:r>
      <w:r w:rsidR="00115DFE">
        <w:rPr>
          <w:rFonts w:ascii="Times New Roman" w:hAnsi="Times New Roman" w:cs="Times New Roman"/>
          <w:b/>
        </w:rPr>
        <w:t>.</w:t>
      </w:r>
    </w:p>
    <w:p w:rsidR="00E142DC" w:rsidRPr="00FC6E21" w:rsidRDefault="00E142DC" w:rsidP="00E142DC">
      <w:pPr>
        <w:pStyle w:val="a4"/>
        <w:tabs>
          <w:tab w:val="left" w:pos="284"/>
        </w:tabs>
        <w:spacing w:after="0" w:line="240" w:lineRule="auto"/>
        <w:ind w:left="0"/>
        <w:contextualSpacing w:val="0"/>
        <w:rPr>
          <w:rFonts w:ascii="Times New Roman" w:hAnsi="Times New Roman" w:cs="Times New Roman"/>
          <w:sz w:val="16"/>
          <w:szCs w:val="16"/>
        </w:rPr>
      </w:pPr>
    </w:p>
    <w:p w:rsidR="005424BC" w:rsidRDefault="005424BC" w:rsidP="005424BC">
      <w:pPr>
        <w:spacing w:after="0" w:line="240" w:lineRule="auto"/>
        <w:ind w:firstLine="709"/>
        <w:jc w:val="both"/>
        <w:rPr>
          <w:rFonts w:ascii="Times New Roman" w:hAnsi="Times New Roman"/>
          <w:color w:val="000000"/>
        </w:rPr>
      </w:pPr>
      <w:r>
        <w:rPr>
          <w:rFonts w:ascii="Times New Roman" w:hAnsi="Times New Roman"/>
        </w:rPr>
        <w:t>О</w:t>
      </w:r>
      <w:r w:rsidRPr="005424BC">
        <w:rPr>
          <w:rFonts w:ascii="Times New Roman" w:hAnsi="Times New Roman"/>
        </w:rPr>
        <w:t>риентировочн</w:t>
      </w:r>
      <w:r>
        <w:rPr>
          <w:rFonts w:ascii="Times New Roman" w:hAnsi="Times New Roman"/>
        </w:rPr>
        <w:t>ый</w:t>
      </w:r>
      <w:r w:rsidRPr="005424BC">
        <w:rPr>
          <w:rFonts w:ascii="Times New Roman" w:hAnsi="Times New Roman"/>
        </w:rPr>
        <w:t xml:space="preserve"> адресн</w:t>
      </w:r>
      <w:r>
        <w:rPr>
          <w:rFonts w:ascii="Times New Roman" w:hAnsi="Times New Roman"/>
        </w:rPr>
        <w:t>ый</w:t>
      </w:r>
      <w:r w:rsidRPr="005424BC">
        <w:rPr>
          <w:rFonts w:ascii="Times New Roman" w:hAnsi="Times New Roman"/>
        </w:rPr>
        <w:t xml:space="preserve"> переч</w:t>
      </w:r>
      <w:r>
        <w:rPr>
          <w:rFonts w:ascii="Times New Roman" w:hAnsi="Times New Roman"/>
        </w:rPr>
        <w:t>е</w:t>
      </w:r>
      <w:r w:rsidRPr="005424BC">
        <w:rPr>
          <w:rFonts w:ascii="Times New Roman" w:hAnsi="Times New Roman"/>
        </w:rPr>
        <w:t>н</w:t>
      </w:r>
      <w:r>
        <w:rPr>
          <w:rFonts w:ascii="Times New Roman" w:hAnsi="Times New Roman"/>
        </w:rPr>
        <w:t>ь размещен</w:t>
      </w:r>
      <w:r w:rsidRPr="005424BC">
        <w:rPr>
          <w:rFonts w:ascii="Times New Roman" w:hAnsi="Times New Roman"/>
        </w:rPr>
        <w:t xml:space="preserve"> в информационно-коммуникационной сети «Интернет»</w:t>
      </w:r>
      <w:r>
        <w:rPr>
          <w:rFonts w:ascii="Times New Roman" w:hAnsi="Times New Roman"/>
        </w:rPr>
        <w:t xml:space="preserve"> на сайте регионального фонда капитального ремонта многоквартирных домов </w:t>
      </w:r>
      <w:r>
        <w:rPr>
          <w:rFonts w:ascii="Times New Roman" w:hAnsi="Times New Roman"/>
        </w:rPr>
        <w:lastRenderedPageBreak/>
        <w:t>Брянской области (</w:t>
      </w:r>
      <w:hyperlink r:id="rId10" w:history="1">
        <w:r w:rsidRPr="005424BC">
          <w:rPr>
            <w:rStyle w:val="a6"/>
            <w:rFonts w:ascii="Times New Roman" w:hAnsi="Times New Roman"/>
            <w:color w:val="000000"/>
            <w:u w:val="none"/>
          </w:rPr>
          <w:t>http://fkr32.ru</w:t>
        </w:r>
      </w:hyperlink>
      <w:r>
        <w:rPr>
          <w:rFonts w:ascii="Times New Roman" w:hAnsi="Times New Roman"/>
          <w:color w:val="000000"/>
        </w:rPr>
        <w:t>) в разделе «Региональная программа» (подраздел «Краткосрочная программа»)</w:t>
      </w:r>
      <w:r w:rsidRPr="005424BC">
        <w:rPr>
          <w:rFonts w:ascii="Times New Roman" w:hAnsi="Times New Roman"/>
          <w:color w:val="000000"/>
        </w:rPr>
        <w:t>.</w:t>
      </w:r>
    </w:p>
    <w:p w:rsidR="0075224E" w:rsidRPr="00BE3018" w:rsidRDefault="003250E6"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Требования к участникам предварительного отбора</w:t>
      </w:r>
      <w:r w:rsidR="00115DFE">
        <w:rPr>
          <w:rFonts w:ascii="Times New Roman" w:hAnsi="Times New Roman" w:cs="Times New Roman"/>
          <w:b/>
        </w:rPr>
        <w:t>.</w:t>
      </w:r>
    </w:p>
    <w:p w:rsidR="003250E6" w:rsidRPr="00FC6E21" w:rsidRDefault="003250E6" w:rsidP="0075224E">
      <w:pPr>
        <w:tabs>
          <w:tab w:val="left" w:pos="3060"/>
        </w:tabs>
        <w:spacing w:after="0" w:line="240" w:lineRule="auto"/>
        <w:ind w:right="2" w:firstLine="709"/>
        <w:jc w:val="both"/>
        <w:rPr>
          <w:rFonts w:ascii="Times New Roman" w:hAnsi="Times New Roman" w:cs="Times New Roman"/>
          <w:sz w:val="16"/>
          <w:szCs w:val="16"/>
        </w:rPr>
      </w:pPr>
      <w:r w:rsidRPr="00BE3018">
        <w:rPr>
          <w:rFonts w:ascii="Times New Roman" w:hAnsi="Times New Roman" w:cs="Times New Roman"/>
          <w:i/>
        </w:rPr>
        <w:t xml:space="preserve"> </w:t>
      </w:r>
    </w:p>
    <w:p w:rsidR="00DD24E1" w:rsidRPr="00BE3018" w:rsidRDefault="00DD24E1" w:rsidP="002A4012">
      <w:pPr>
        <w:spacing w:after="0" w:line="240" w:lineRule="auto"/>
        <w:ind w:firstLine="709"/>
        <w:jc w:val="both"/>
        <w:rPr>
          <w:rFonts w:ascii="Times New Roman" w:hAnsi="Times New Roman" w:cs="Times New Roman"/>
        </w:rPr>
      </w:pPr>
      <w:proofErr w:type="gramStart"/>
      <w:r w:rsidRPr="00BE3018">
        <w:rPr>
          <w:rFonts w:ascii="Times New Roman" w:hAnsi="Times New Roman" w:cs="Times New Roman"/>
        </w:rPr>
        <w:t>При проведении предварительного отбора по предмет</w:t>
      </w:r>
      <w:r w:rsidR="00A85623" w:rsidRPr="00BE3018">
        <w:rPr>
          <w:rFonts w:ascii="Times New Roman" w:hAnsi="Times New Roman" w:cs="Times New Roman"/>
        </w:rPr>
        <w:t>у</w:t>
      </w:r>
      <w:r w:rsidRPr="00BE3018">
        <w:rPr>
          <w:rFonts w:ascii="Times New Roman" w:hAnsi="Times New Roman" w:cs="Times New Roman"/>
        </w:rPr>
        <w:t xml:space="preserve"> последующего электронного аукциона</w:t>
      </w:r>
      <w:r w:rsidR="00D87B8D" w:rsidRPr="00BE3018">
        <w:rPr>
          <w:rFonts w:ascii="Times New Roman" w:hAnsi="Times New Roman" w:cs="Times New Roman"/>
        </w:rPr>
        <w:t xml:space="preserve"> </w:t>
      </w:r>
      <w:r w:rsidR="000437B6" w:rsidRPr="007C2821">
        <w:rPr>
          <w:rFonts w:ascii="Times New Roman" w:hAnsi="Times New Roman" w:cs="Times New Roman"/>
          <w:i/>
        </w:rPr>
        <w:t>оказание услуг по осуществлению строительного контроля</w:t>
      </w:r>
      <w:r w:rsidRPr="007C2821">
        <w:rPr>
          <w:rFonts w:ascii="Times New Roman" w:hAnsi="Times New Roman" w:cs="Times New Roman"/>
          <w:i/>
        </w:rPr>
        <w:t xml:space="preserve"> </w:t>
      </w:r>
      <w:r w:rsidRPr="00BE3018">
        <w:rPr>
          <w:rFonts w:ascii="Times New Roman" w:hAnsi="Times New Roman" w:cs="Times New Roman"/>
        </w:rPr>
        <w:t xml:space="preserve">устанавливаются следующие требования к </w:t>
      </w:r>
      <w:r w:rsidR="00E670A7" w:rsidRPr="00BE3018">
        <w:rPr>
          <w:rFonts w:ascii="Times New Roman" w:hAnsi="Times New Roman" w:cs="Times New Roman"/>
        </w:rPr>
        <w:t xml:space="preserve">его </w:t>
      </w:r>
      <w:r w:rsidRPr="00BE3018">
        <w:rPr>
          <w:rFonts w:ascii="Times New Roman" w:hAnsi="Times New Roman" w:cs="Times New Roman"/>
        </w:rPr>
        <w:t>участникам</w:t>
      </w:r>
      <w:r w:rsidR="00BD2FA1" w:rsidRPr="00BE3018">
        <w:rPr>
          <w:rFonts w:ascii="Times New Roman" w:hAnsi="Times New Roman" w:cs="Times New Roman"/>
        </w:rPr>
        <w:t xml:space="preserve"> (далее – Участник)</w:t>
      </w:r>
      <w:r w:rsidR="00E670A7" w:rsidRPr="00BE3018">
        <w:rPr>
          <w:rFonts w:ascii="Times New Roman" w:hAnsi="Times New Roman" w:cs="Times New Roman"/>
          <w:i/>
        </w:rPr>
        <w:t>)</w:t>
      </w:r>
      <w:r w:rsidR="00571664" w:rsidRPr="00BE3018">
        <w:rPr>
          <w:rFonts w:ascii="Times New Roman" w:hAnsi="Times New Roman" w:cs="Times New Roman"/>
          <w:i/>
        </w:rPr>
        <w:t>:</w:t>
      </w:r>
      <w:proofErr w:type="gramEnd"/>
    </w:p>
    <w:p w:rsidR="00710AD0" w:rsidRPr="00FC6E21" w:rsidRDefault="00DD24E1" w:rsidP="00710AD0">
      <w:pPr>
        <w:spacing w:after="0" w:line="240" w:lineRule="auto"/>
        <w:ind w:firstLine="709"/>
        <w:jc w:val="both"/>
        <w:rPr>
          <w:rFonts w:ascii="Times New Roman" w:hAnsi="Times New Roman" w:cs="Times New Roman"/>
          <w:sz w:val="16"/>
          <w:szCs w:val="16"/>
        </w:rPr>
      </w:pPr>
      <w:r w:rsidRPr="00BE3018">
        <w:rPr>
          <w:rFonts w:ascii="Times New Roman" w:hAnsi="Times New Roman" w:cs="Times New Roman"/>
        </w:rPr>
        <w:t xml:space="preserve">а) </w:t>
      </w:r>
      <w:r w:rsidR="00BD0AE2" w:rsidRPr="00BE3018">
        <w:rPr>
          <w:rFonts w:ascii="Times New Roman" w:eastAsia="Times New Roman" w:hAnsi="Times New Roman" w:cs="Times New Roman"/>
          <w:spacing w:val="2"/>
          <w:lang w:eastAsia="ru-RU"/>
        </w:rPr>
        <w:t xml:space="preserve"> членство в </w:t>
      </w:r>
      <w:proofErr w:type="spellStart"/>
      <w:r w:rsidR="00BD0AE2" w:rsidRPr="00BE3018">
        <w:rPr>
          <w:rFonts w:ascii="Times New Roman" w:eastAsia="Times New Roman" w:hAnsi="Times New Roman" w:cs="Times New Roman"/>
          <w:spacing w:val="2"/>
          <w:lang w:eastAsia="ru-RU"/>
        </w:rPr>
        <w:t>саморегулируемой</w:t>
      </w:r>
      <w:proofErr w:type="spellEnd"/>
      <w:r w:rsidR="00BD0AE2" w:rsidRPr="00BE3018">
        <w:rPr>
          <w:rFonts w:ascii="Times New Roman" w:eastAsia="Times New Roman" w:hAnsi="Times New Roman" w:cs="Times New Roman"/>
          <w:spacing w:val="2"/>
          <w:lang w:eastAsia="ru-RU"/>
        </w:rPr>
        <w:t xml:space="preserve"> организации в области строительства, реконструкции, капитального ремонта объектов капитального строительства;</w:t>
      </w:r>
    </w:p>
    <w:p w:rsidR="00DD24E1" w:rsidRPr="00BE3018" w:rsidRDefault="00986CC1" w:rsidP="002A4012">
      <w:pPr>
        <w:spacing w:after="0" w:line="240" w:lineRule="auto"/>
        <w:ind w:firstLine="709"/>
        <w:jc w:val="both"/>
        <w:rPr>
          <w:rFonts w:ascii="Times New Roman" w:hAnsi="Times New Roman" w:cs="Times New Roman"/>
        </w:rPr>
      </w:pPr>
      <w:proofErr w:type="gramStart"/>
      <w:r w:rsidRPr="00BE3018">
        <w:rPr>
          <w:rFonts w:ascii="Times New Roman" w:hAnsi="Times New Roman" w:cs="Times New Roman"/>
        </w:rPr>
        <w:t>г</w:t>
      </w:r>
      <w:r w:rsidR="00DD24E1" w:rsidRPr="00BE3018">
        <w:rPr>
          <w:rFonts w:ascii="Times New Roman" w:hAnsi="Times New Roman" w:cs="Times New Roman"/>
        </w:rPr>
        <w:t xml:space="preserve">) отсутствие у </w:t>
      </w:r>
      <w:r w:rsidR="00BD2FA1" w:rsidRPr="00BE3018">
        <w:rPr>
          <w:rFonts w:ascii="Times New Roman" w:hAnsi="Times New Roman" w:cs="Times New Roman"/>
        </w:rPr>
        <w:t>У</w:t>
      </w:r>
      <w:r w:rsidR="00DD24E1" w:rsidRPr="00BE3018">
        <w:rPr>
          <w:rFonts w:ascii="Times New Roman" w:hAnsi="Times New Roman" w:cs="Times New Roman"/>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BE3018">
        <w:rPr>
          <w:rFonts w:ascii="Times New Roman" w:hAnsi="Times New Roman" w:cs="Times New Roman"/>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6461C0" w:rsidRPr="00BE3018">
        <w:rPr>
          <w:rFonts w:ascii="Times New Roman" w:hAnsi="Times New Roman" w:cs="Times New Roman"/>
        </w:rPr>
        <w:t xml:space="preserve"> или судебное решение по заявлению на день рассмотрения указанной зая</w:t>
      </w:r>
      <w:r w:rsidR="0064132A" w:rsidRPr="00BE3018">
        <w:rPr>
          <w:rFonts w:ascii="Times New Roman" w:hAnsi="Times New Roman" w:cs="Times New Roman"/>
        </w:rPr>
        <w:t>вки не вступило в законную силу</w:t>
      </w:r>
      <w:r w:rsidR="00DD24E1" w:rsidRPr="00BE3018">
        <w:rPr>
          <w:rFonts w:ascii="Times New Roman" w:hAnsi="Times New Roman" w:cs="Times New Roman"/>
        </w:rPr>
        <w:t>;</w:t>
      </w:r>
    </w:p>
    <w:p w:rsidR="00DE4FA0" w:rsidRPr="005D291B" w:rsidRDefault="00986CC1" w:rsidP="002A4012">
      <w:pPr>
        <w:spacing w:after="0" w:line="240" w:lineRule="auto"/>
        <w:ind w:firstLine="709"/>
        <w:jc w:val="both"/>
        <w:rPr>
          <w:rFonts w:ascii="Times New Roman" w:eastAsia="Times New Roman" w:hAnsi="Times New Roman" w:cs="Times New Roman"/>
          <w:spacing w:val="2"/>
          <w:lang w:eastAsia="ru-RU"/>
        </w:rPr>
      </w:pPr>
      <w:proofErr w:type="spellStart"/>
      <w:proofErr w:type="gramStart"/>
      <w:r w:rsidRPr="00BE3018">
        <w:rPr>
          <w:rFonts w:ascii="Times New Roman" w:hAnsi="Times New Roman" w:cs="Times New Roman"/>
        </w:rPr>
        <w:t>д</w:t>
      </w:r>
      <w:proofErr w:type="spellEnd"/>
      <w:r w:rsidR="00DD24E1" w:rsidRPr="005D291B">
        <w:rPr>
          <w:rFonts w:ascii="Times New Roman" w:hAnsi="Times New Roman" w:cs="Times New Roman"/>
        </w:rPr>
        <w:t xml:space="preserve">) </w:t>
      </w:r>
      <w:r w:rsidR="00455F77" w:rsidRPr="005D291B">
        <w:rPr>
          <w:rFonts w:ascii="Times New Roman" w:eastAsia="Times New Roman" w:hAnsi="Times New Roman" w:cs="Times New Roman"/>
          <w:spacing w:val="2"/>
          <w:lang w:eastAsia="ru-RU"/>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w:t>
      </w:r>
      <w:proofErr w:type="gramEnd"/>
      <w:r w:rsidR="00455F77" w:rsidRPr="005D291B">
        <w:rPr>
          <w:rFonts w:ascii="Times New Roman" w:eastAsia="Times New Roman" w:hAnsi="Times New Roman" w:cs="Times New Roman"/>
          <w:spacing w:val="2"/>
          <w:lang w:eastAsia="ru-RU"/>
        </w:rPr>
        <w:t xml:space="preserve">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е</w:t>
      </w:r>
      <w:r w:rsidR="00DD24E1" w:rsidRPr="00BE3018">
        <w:rPr>
          <w:rFonts w:ascii="Times New Roman" w:hAnsi="Times New Roman" w:cs="Times New Roman"/>
        </w:rPr>
        <w:t xml:space="preserve">) отсутствие процедуры проведения ликвидации в отношении </w:t>
      </w:r>
      <w:r w:rsidR="00BD2FA1" w:rsidRPr="00BE3018">
        <w:rPr>
          <w:rFonts w:ascii="Times New Roman" w:hAnsi="Times New Roman" w:cs="Times New Roman"/>
        </w:rPr>
        <w:t>У</w:t>
      </w:r>
      <w:r w:rsidR="00DD24E1" w:rsidRPr="00BE3018">
        <w:rPr>
          <w:rFonts w:ascii="Times New Roman" w:hAnsi="Times New Roman" w:cs="Times New Roman"/>
        </w:rPr>
        <w:t xml:space="preserve">частника или отсутствие решения арбитражного суда о признании </w:t>
      </w:r>
      <w:r w:rsidR="00BD2FA1" w:rsidRPr="00BE3018">
        <w:rPr>
          <w:rFonts w:ascii="Times New Roman" w:hAnsi="Times New Roman" w:cs="Times New Roman"/>
        </w:rPr>
        <w:t>У</w:t>
      </w:r>
      <w:r w:rsidR="00DD24E1" w:rsidRPr="00BE3018">
        <w:rPr>
          <w:rFonts w:ascii="Times New Roman" w:hAnsi="Times New Roman" w:cs="Times New Roman"/>
        </w:rPr>
        <w:t>частника банкротом и об открытии конкурсного производства;</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ж</w:t>
      </w:r>
      <w:r w:rsidR="00DD24E1" w:rsidRPr="00BE3018">
        <w:rPr>
          <w:rFonts w:ascii="Times New Roman" w:hAnsi="Times New Roman" w:cs="Times New Roman"/>
        </w:rPr>
        <w:t xml:space="preserve">) </w:t>
      </w:r>
      <w:proofErr w:type="spellStart"/>
      <w:r w:rsidR="00DD24E1" w:rsidRPr="00BE3018">
        <w:rPr>
          <w:rFonts w:ascii="Times New Roman" w:hAnsi="Times New Roman" w:cs="Times New Roman"/>
        </w:rPr>
        <w:t>неприостановление</w:t>
      </w:r>
      <w:proofErr w:type="spellEnd"/>
      <w:r w:rsidR="00DD24E1" w:rsidRPr="00BE3018">
        <w:rPr>
          <w:rFonts w:ascii="Times New Roman" w:hAnsi="Times New Roman" w:cs="Times New Roman"/>
        </w:rPr>
        <w:t xml:space="preserve"> деятельности </w:t>
      </w:r>
      <w:r w:rsidR="00BD2FA1" w:rsidRPr="00BE3018">
        <w:rPr>
          <w:rFonts w:ascii="Times New Roman" w:hAnsi="Times New Roman" w:cs="Times New Roman"/>
        </w:rPr>
        <w:t>У</w:t>
      </w:r>
      <w:r w:rsidR="00DD24E1" w:rsidRPr="00BE3018">
        <w:rPr>
          <w:rFonts w:ascii="Times New Roman" w:hAnsi="Times New Roman" w:cs="Times New Roman"/>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BE3018" w:rsidRDefault="00986CC1" w:rsidP="002A4012">
      <w:pPr>
        <w:spacing w:after="0" w:line="240" w:lineRule="auto"/>
        <w:ind w:firstLine="709"/>
        <w:jc w:val="both"/>
        <w:rPr>
          <w:rFonts w:ascii="Times New Roman" w:hAnsi="Times New Roman" w:cs="Times New Roman"/>
        </w:rPr>
      </w:pPr>
      <w:proofErr w:type="spellStart"/>
      <w:proofErr w:type="gramStart"/>
      <w:r w:rsidRPr="00BE3018">
        <w:rPr>
          <w:rFonts w:ascii="Times New Roman" w:hAnsi="Times New Roman" w:cs="Times New Roman"/>
        </w:rPr>
        <w:t>з</w:t>
      </w:r>
      <w:proofErr w:type="spellEnd"/>
      <w:r w:rsidR="00DD24E1" w:rsidRPr="00BE3018">
        <w:rPr>
          <w:rFonts w:ascii="Times New Roman" w:hAnsi="Times New Roman" w:cs="Times New Roman"/>
        </w:rPr>
        <w:t>) отсутствие конфликта интересов</w:t>
      </w:r>
      <w:r w:rsidR="0064132A" w:rsidRPr="00BE3018">
        <w:rPr>
          <w:rFonts w:ascii="Times New Roman" w:hAnsi="Times New Roman" w:cs="Times New Roman"/>
        </w:rPr>
        <w:t>, т.е. случаев</w:t>
      </w:r>
      <w:r w:rsidR="00DE0025" w:rsidRPr="00BE3018">
        <w:rPr>
          <w:rFonts w:ascii="Times New Roman" w:hAnsi="Times New Roman" w:cs="Times New Roman"/>
        </w:rPr>
        <w:t>, при которых руководитель З</w:t>
      </w:r>
      <w:r w:rsidR="0064132A" w:rsidRPr="00BE3018">
        <w:rPr>
          <w:rFonts w:ascii="Times New Roman" w:hAnsi="Times New Roman" w:cs="Times New Roman"/>
        </w:rPr>
        <w:t>аказчика, член комиссии по проведению предварительного отбора, комиссии по осуществл</w:t>
      </w:r>
      <w:r w:rsidR="00DE0025" w:rsidRPr="00BE3018">
        <w:rPr>
          <w:rFonts w:ascii="Times New Roman" w:hAnsi="Times New Roman" w:cs="Times New Roman"/>
        </w:rPr>
        <w:t>ению закупок, должностное лицо З</w:t>
      </w:r>
      <w:r w:rsidR="0064132A" w:rsidRPr="00BE3018">
        <w:rPr>
          <w:rFonts w:ascii="Times New Roman" w:hAnsi="Times New Roman" w:cs="Times New Roman"/>
        </w:rPr>
        <w:t xml:space="preserve">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0064132A" w:rsidRPr="00BE3018">
        <w:rPr>
          <w:rFonts w:ascii="Times New Roman" w:hAnsi="Times New Roman" w:cs="Times New Roman"/>
        </w:rPr>
        <w:t>выгодоприобретателями</w:t>
      </w:r>
      <w:proofErr w:type="spellEnd"/>
      <w:r w:rsidR="0064132A" w:rsidRPr="00BE301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64132A" w:rsidRPr="00BE301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BE3018">
        <w:rPr>
          <w:rFonts w:ascii="Times New Roman" w:hAnsi="Times New Roman" w:cs="Times New Roman"/>
        </w:rPr>
        <w:t>неполнородными</w:t>
      </w:r>
      <w:proofErr w:type="spellEnd"/>
      <w:r w:rsidR="0064132A" w:rsidRPr="00BE301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0064132A" w:rsidRPr="00BE3018">
        <w:rPr>
          <w:rFonts w:ascii="Times New Roman" w:hAnsi="Times New Roman" w:cs="Times New Roman"/>
        </w:rPr>
        <w:t>выгодоприобретателями</w:t>
      </w:r>
      <w:proofErr w:type="spellEnd"/>
      <w:r w:rsidR="0064132A" w:rsidRPr="00BE301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и</w:t>
      </w:r>
      <w:r w:rsidR="00DD24E1" w:rsidRPr="00BE3018">
        <w:rPr>
          <w:rFonts w:ascii="Times New Roman" w:hAnsi="Times New Roman" w:cs="Times New Roman"/>
        </w:rPr>
        <w:t xml:space="preserve">) неприменение в отношении </w:t>
      </w:r>
      <w:r w:rsidR="00571664" w:rsidRPr="00BE3018">
        <w:rPr>
          <w:rFonts w:ascii="Times New Roman" w:hAnsi="Times New Roman" w:cs="Times New Roman"/>
        </w:rPr>
        <w:t xml:space="preserve">Участника – физического лица либо </w:t>
      </w:r>
      <w:r w:rsidR="00DD24E1" w:rsidRPr="00BE3018">
        <w:rPr>
          <w:rFonts w:ascii="Times New Roman" w:hAnsi="Times New Roman" w:cs="Times New Roman"/>
        </w:rPr>
        <w:t xml:space="preserve">руководителя, членов коллегиального исполнительного органа или главного бухгалтера </w:t>
      </w:r>
      <w:r w:rsidR="00571664" w:rsidRPr="00BE3018">
        <w:rPr>
          <w:rFonts w:ascii="Times New Roman" w:hAnsi="Times New Roman" w:cs="Times New Roman"/>
        </w:rPr>
        <w:t xml:space="preserve">Участника - </w:t>
      </w:r>
      <w:r w:rsidR="00DD24E1" w:rsidRPr="00BE3018">
        <w:rPr>
          <w:rFonts w:ascii="Times New Roman" w:hAnsi="Times New Roman" w:cs="Times New Roman"/>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к</w:t>
      </w:r>
      <w:r w:rsidR="00571664" w:rsidRPr="00BE3018">
        <w:rPr>
          <w:rFonts w:ascii="Times New Roman" w:hAnsi="Times New Roman" w:cs="Times New Roman"/>
        </w:rPr>
        <w:t>) отсутствие сведений об У</w:t>
      </w:r>
      <w:r w:rsidR="00DD24E1" w:rsidRPr="00BE3018">
        <w:rPr>
          <w:rFonts w:ascii="Times New Roman" w:hAnsi="Times New Roman" w:cs="Times New Roman"/>
        </w:rPr>
        <w:t>частнике в реестре недобросовестных поставщиков (подрядчиков, исполнителей), ведение</w:t>
      </w:r>
      <w:r w:rsidR="00420ACD" w:rsidRPr="00BE3018">
        <w:rPr>
          <w:rFonts w:ascii="Times New Roman" w:hAnsi="Times New Roman" w:cs="Times New Roman"/>
        </w:rPr>
        <w:t>,</w:t>
      </w:r>
      <w:r w:rsidR="00DD24E1" w:rsidRPr="00BE301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4E1" w:rsidRPr="00BE3018"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л</w:t>
      </w:r>
      <w:r w:rsidR="00DD24E1" w:rsidRPr="00BE3018">
        <w:rPr>
          <w:rFonts w:ascii="Times New Roman" w:hAnsi="Times New Roman" w:cs="Times New Roman"/>
        </w:rPr>
        <w:t xml:space="preserve">) отсутствие сведений об </w:t>
      </w:r>
      <w:r w:rsidR="00571664" w:rsidRPr="00BE3018">
        <w:rPr>
          <w:rFonts w:ascii="Times New Roman" w:hAnsi="Times New Roman" w:cs="Times New Roman"/>
        </w:rPr>
        <w:t>У</w:t>
      </w:r>
      <w:r w:rsidR="00DD24E1" w:rsidRPr="00BE3018">
        <w:rPr>
          <w:rFonts w:ascii="Times New Roman" w:hAnsi="Times New Roman" w:cs="Times New Roman"/>
        </w:rPr>
        <w:t>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w:t>
      </w:r>
      <w:r w:rsidR="00B316B5" w:rsidRPr="00BE3018">
        <w:rPr>
          <w:rFonts w:ascii="Times New Roman" w:hAnsi="Times New Roman" w:cs="Times New Roman"/>
        </w:rPr>
        <w:t xml:space="preserve"> разделом </w:t>
      </w:r>
      <w:r w:rsidR="00B316B5" w:rsidRPr="00BE3018">
        <w:rPr>
          <w:rFonts w:ascii="Times New Roman" w:hAnsi="Times New Roman" w:cs="Times New Roman"/>
          <w:lang w:val="en-US"/>
        </w:rPr>
        <w:t>VII</w:t>
      </w:r>
      <w:r w:rsidR="00DD24E1" w:rsidRPr="00BE3018">
        <w:rPr>
          <w:rFonts w:ascii="Times New Roman" w:hAnsi="Times New Roman" w:cs="Times New Roman"/>
        </w:rPr>
        <w:t xml:space="preserve"> </w:t>
      </w:r>
      <w:r w:rsidR="007E439A" w:rsidRPr="00BE3018">
        <w:rPr>
          <w:rFonts w:ascii="Times New Roman" w:hAnsi="Times New Roman" w:cs="Times New Roman"/>
        </w:rPr>
        <w:t>Положени</w:t>
      </w:r>
      <w:r w:rsidR="00B316B5" w:rsidRPr="00BE3018">
        <w:rPr>
          <w:rFonts w:ascii="Times New Roman" w:hAnsi="Times New Roman" w:cs="Times New Roman"/>
        </w:rPr>
        <w:t>я</w:t>
      </w:r>
      <w:r w:rsidR="00DD24E1" w:rsidRPr="00BE3018">
        <w:rPr>
          <w:rFonts w:ascii="Times New Roman" w:hAnsi="Times New Roman" w:cs="Times New Roman"/>
        </w:rPr>
        <w:t>;</w:t>
      </w:r>
    </w:p>
    <w:p w:rsidR="00DD24E1" w:rsidRPr="00BE3018" w:rsidRDefault="00986CC1" w:rsidP="002A4012">
      <w:pPr>
        <w:spacing w:after="0" w:line="240" w:lineRule="auto"/>
        <w:ind w:firstLine="709"/>
        <w:jc w:val="both"/>
        <w:rPr>
          <w:rFonts w:ascii="Times New Roman" w:hAnsi="Times New Roman" w:cs="Times New Roman"/>
        </w:rPr>
      </w:pPr>
      <w:proofErr w:type="gramStart"/>
      <w:r w:rsidRPr="00BE3018">
        <w:rPr>
          <w:rFonts w:ascii="Times New Roman" w:hAnsi="Times New Roman" w:cs="Times New Roman"/>
        </w:rPr>
        <w:lastRenderedPageBreak/>
        <w:t>м</w:t>
      </w:r>
      <w:r w:rsidR="00DD24E1" w:rsidRPr="00BE3018">
        <w:rPr>
          <w:rFonts w:ascii="Times New Roman" w:hAnsi="Times New Roman" w:cs="Times New Roman"/>
        </w:rPr>
        <w:t xml:space="preserve">) невозможность для </w:t>
      </w:r>
      <w:r w:rsidR="00571664" w:rsidRPr="00BE3018">
        <w:rPr>
          <w:rFonts w:ascii="Times New Roman" w:hAnsi="Times New Roman" w:cs="Times New Roman"/>
        </w:rPr>
        <w:t>У</w:t>
      </w:r>
      <w:r w:rsidR="00DD24E1" w:rsidRPr="00BE3018">
        <w:rPr>
          <w:rFonts w:ascii="Times New Roman" w:hAnsi="Times New Roman" w:cs="Times New Roman"/>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5D1ACA" w:rsidRPr="00BE3018" w:rsidRDefault="0079073B" w:rsidP="00C71405">
      <w:pPr>
        <w:tabs>
          <w:tab w:val="left" w:pos="3060"/>
        </w:tabs>
        <w:spacing w:after="0" w:line="240" w:lineRule="auto"/>
        <w:jc w:val="both"/>
        <w:rPr>
          <w:rFonts w:ascii="Times New Roman" w:hAnsi="Times New Roman" w:cs="Times New Roman"/>
        </w:rPr>
      </w:pPr>
      <w:r w:rsidRPr="00BE3018">
        <w:rPr>
          <w:rFonts w:ascii="Times New Roman" w:hAnsi="Times New Roman" w:cs="Times New Roman"/>
        </w:rPr>
        <w:t xml:space="preserve">           </w:t>
      </w:r>
      <w:proofErr w:type="spellStart"/>
      <w:r w:rsidR="00986CC1" w:rsidRPr="00BE3018">
        <w:rPr>
          <w:rFonts w:ascii="Times New Roman" w:hAnsi="Times New Roman" w:cs="Times New Roman"/>
        </w:rPr>
        <w:t>н</w:t>
      </w:r>
      <w:proofErr w:type="spellEnd"/>
      <w:r w:rsidR="00DD24E1" w:rsidRPr="00BE3018">
        <w:rPr>
          <w:rFonts w:ascii="Times New Roman" w:hAnsi="Times New Roman" w:cs="Times New Roman"/>
        </w:rPr>
        <w:t xml:space="preserve">) наличие у </w:t>
      </w:r>
      <w:r w:rsidR="00571664" w:rsidRPr="00BE3018">
        <w:rPr>
          <w:rFonts w:ascii="Times New Roman" w:hAnsi="Times New Roman" w:cs="Times New Roman"/>
        </w:rPr>
        <w:t>У</w:t>
      </w:r>
      <w:r w:rsidR="00DD24E1" w:rsidRPr="00BE3018">
        <w:rPr>
          <w:rFonts w:ascii="Times New Roman" w:hAnsi="Times New Roman" w:cs="Times New Roman"/>
        </w:rPr>
        <w:t>частника предварительного отбора в штате минимального количества квалифицированного персонала</w:t>
      </w:r>
      <w:r w:rsidR="00E632C1" w:rsidRPr="00BE3018">
        <w:rPr>
          <w:rFonts w:ascii="Times New Roman" w:hAnsi="Times New Roman" w:cs="Times New Roman"/>
        </w:rPr>
        <w:t xml:space="preserve">, </w:t>
      </w:r>
      <w:r w:rsidR="006F27C1" w:rsidRPr="00BE3018">
        <w:rPr>
          <w:rFonts w:ascii="Times New Roman" w:hAnsi="Times New Roman" w:cs="Times New Roman"/>
        </w:rPr>
        <w:t>в зависимости от предмета предварительного отбора. П</w:t>
      </w:r>
      <w:r w:rsidR="001F45E9" w:rsidRPr="00BE3018">
        <w:rPr>
          <w:rFonts w:ascii="Times New Roman" w:hAnsi="Times New Roman" w:cs="Times New Roman"/>
        </w:rPr>
        <w:t xml:space="preserve">ри проведении предварительного отбора </w:t>
      </w:r>
      <w:r w:rsidR="00E632C1" w:rsidRPr="00BE3018">
        <w:rPr>
          <w:rFonts w:ascii="Times New Roman" w:hAnsi="Times New Roman" w:cs="Times New Roman"/>
        </w:rPr>
        <w:t>каждый сотрудник должен одновременно соответствовать установленным требованиям по стажу, образованию</w:t>
      </w:r>
      <w:r w:rsidR="005D1ACA" w:rsidRPr="00BE3018">
        <w:rPr>
          <w:rFonts w:ascii="Times New Roman" w:hAnsi="Times New Roman" w:cs="Times New Roman"/>
        </w:rPr>
        <w:t xml:space="preserve"> соответствующего профиля</w:t>
      </w:r>
      <w:r w:rsidR="00E632C1" w:rsidRPr="00BE3018">
        <w:rPr>
          <w:rFonts w:ascii="Times New Roman" w:hAnsi="Times New Roman" w:cs="Times New Roman"/>
        </w:rPr>
        <w:t xml:space="preserve"> и дополнительному профессиональному образованию.</w:t>
      </w:r>
      <w:r w:rsidR="005D1ACA" w:rsidRPr="00BE3018">
        <w:rPr>
          <w:rFonts w:ascii="Times New Roman" w:hAnsi="Times New Roman" w:cs="Times New Roman"/>
        </w:rPr>
        <w:t xml:space="preserve">                       </w:t>
      </w:r>
      <w:r w:rsidR="00E632C1" w:rsidRPr="00BE3018">
        <w:rPr>
          <w:rFonts w:ascii="Times New Roman" w:hAnsi="Times New Roman" w:cs="Times New Roman"/>
        </w:rPr>
        <w:t xml:space="preserve"> </w:t>
      </w:r>
      <w:r w:rsidR="005D1ACA" w:rsidRPr="00BE3018">
        <w:rPr>
          <w:rFonts w:ascii="Times New Roman" w:hAnsi="Times New Roman" w:cs="Times New Roman"/>
        </w:rPr>
        <w:t xml:space="preserve"> </w:t>
      </w:r>
    </w:p>
    <w:p w:rsidR="006D4F8E" w:rsidRPr="00BE3018" w:rsidRDefault="005D1ACA" w:rsidP="00C71405">
      <w:pPr>
        <w:tabs>
          <w:tab w:val="left" w:pos="3060"/>
        </w:tabs>
        <w:spacing w:after="0" w:line="240" w:lineRule="auto"/>
        <w:jc w:val="both"/>
        <w:rPr>
          <w:rFonts w:ascii="Times New Roman" w:hAnsi="Times New Roman" w:cs="Times New Roman"/>
        </w:rPr>
      </w:pPr>
      <w:r w:rsidRPr="00BE3018">
        <w:rPr>
          <w:rFonts w:ascii="Times New Roman" w:hAnsi="Times New Roman" w:cs="Times New Roman"/>
        </w:rPr>
        <w:t xml:space="preserve">       </w:t>
      </w:r>
      <w:proofErr w:type="gramStart"/>
      <w:r w:rsidR="00E632C1" w:rsidRPr="00BE3018">
        <w:rPr>
          <w:rFonts w:ascii="Times New Roman" w:hAnsi="Times New Roman" w:cs="Times New Roman"/>
        </w:rPr>
        <w:t xml:space="preserve">В соответствии с п. 6, п. 7 статьи 55.5, </w:t>
      </w:r>
      <w:r w:rsidR="00A903E0" w:rsidRPr="00BE3018">
        <w:rPr>
          <w:rFonts w:ascii="Times New Roman" w:hAnsi="Times New Roman" w:cs="Times New Roman"/>
        </w:rPr>
        <w:t>статьей 55.5-1 Градостроительного кодекса Российской Федерации</w:t>
      </w:r>
      <w:r w:rsidR="00E632C1" w:rsidRPr="00BE3018">
        <w:rPr>
          <w:rFonts w:ascii="Times New Roman" w:hAnsi="Times New Roman" w:cs="Times New Roman"/>
        </w:rPr>
        <w:t>,</w:t>
      </w:r>
      <w:r w:rsidR="00A903E0" w:rsidRPr="00BE3018">
        <w:rPr>
          <w:rFonts w:ascii="Times New Roman" w:hAnsi="Times New Roman" w:cs="Times New Roman"/>
        </w:rPr>
        <w:t xml:space="preserve"> </w:t>
      </w:r>
      <w:r w:rsidR="00E632C1" w:rsidRPr="00BE3018">
        <w:rPr>
          <w:rFonts w:ascii="Times New Roman" w:hAnsi="Times New Roman" w:cs="Times New Roman"/>
        </w:rPr>
        <w:t xml:space="preserve">у участника предварительного отбора по месту основной работы должно быть не менее 2 (двух) </w:t>
      </w:r>
      <w:r w:rsidR="006F27C1" w:rsidRPr="00BE3018">
        <w:rPr>
          <w:rFonts w:ascii="Times New Roman" w:hAnsi="Times New Roman" w:cs="Times New Roman"/>
        </w:rPr>
        <w:t>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национальные</w:t>
      </w:r>
      <w:proofErr w:type="gramEnd"/>
      <w:r w:rsidR="006F27C1" w:rsidRPr="00BE3018">
        <w:rPr>
          <w:rFonts w:ascii="Times New Roman" w:hAnsi="Times New Roman" w:cs="Times New Roman"/>
        </w:rPr>
        <w:t xml:space="preserve"> реестры специалистов.</w:t>
      </w:r>
    </w:p>
    <w:tbl>
      <w:tblPr>
        <w:tblpPr w:leftFromText="180" w:rightFromText="180" w:vertAnchor="text" w:tblpY="1"/>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085"/>
        <w:gridCol w:w="1247"/>
        <w:gridCol w:w="1701"/>
        <w:gridCol w:w="1871"/>
        <w:gridCol w:w="2266"/>
      </w:tblGrid>
      <w:tr w:rsidR="00752DFC" w:rsidRPr="00BE3018" w:rsidTr="00AD505A">
        <w:tc>
          <w:tcPr>
            <w:tcW w:w="575" w:type="dxa"/>
            <w:shd w:val="clear" w:color="auto" w:fill="auto"/>
            <w:vAlign w:val="center"/>
          </w:tcPr>
          <w:p w:rsidR="00752DFC" w:rsidRPr="00BE3018" w:rsidRDefault="00752DFC"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 xml:space="preserve">№ </w:t>
            </w:r>
            <w:proofErr w:type="spellStart"/>
            <w:proofErr w:type="gramStart"/>
            <w:r w:rsidRPr="00BE3018">
              <w:rPr>
                <w:rFonts w:ascii="Times New Roman" w:eastAsia="Calibri" w:hAnsi="Times New Roman" w:cs="Times New Roman"/>
              </w:rPr>
              <w:t>п</w:t>
            </w:r>
            <w:proofErr w:type="spellEnd"/>
            <w:proofErr w:type="gramEnd"/>
            <w:r w:rsidRPr="00BE3018">
              <w:rPr>
                <w:rFonts w:ascii="Times New Roman" w:eastAsia="Calibri" w:hAnsi="Times New Roman" w:cs="Times New Roman"/>
              </w:rPr>
              <w:t>/</w:t>
            </w:r>
            <w:proofErr w:type="spellStart"/>
            <w:r w:rsidRPr="00BE3018">
              <w:rPr>
                <w:rFonts w:ascii="Times New Roman" w:eastAsia="Calibri" w:hAnsi="Times New Roman" w:cs="Times New Roman"/>
              </w:rPr>
              <w:t>п</w:t>
            </w:r>
            <w:proofErr w:type="spellEnd"/>
          </w:p>
        </w:tc>
        <w:tc>
          <w:tcPr>
            <w:tcW w:w="2085" w:type="dxa"/>
            <w:shd w:val="clear" w:color="auto" w:fill="auto"/>
            <w:vAlign w:val="center"/>
          </w:tcPr>
          <w:p w:rsidR="00752DFC" w:rsidRPr="00BE3018" w:rsidRDefault="00E632C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Состав специалистов</w:t>
            </w:r>
          </w:p>
        </w:tc>
        <w:tc>
          <w:tcPr>
            <w:tcW w:w="1247" w:type="dxa"/>
            <w:shd w:val="clear" w:color="auto" w:fill="auto"/>
            <w:vAlign w:val="center"/>
          </w:tcPr>
          <w:p w:rsidR="00752DFC" w:rsidRPr="00BE3018" w:rsidRDefault="00E632C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Количество специалистов</w:t>
            </w:r>
          </w:p>
        </w:tc>
        <w:tc>
          <w:tcPr>
            <w:tcW w:w="1701" w:type="dxa"/>
            <w:shd w:val="clear" w:color="auto" w:fill="auto"/>
            <w:vAlign w:val="center"/>
          </w:tcPr>
          <w:p w:rsidR="00752DFC" w:rsidRPr="00BE3018" w:rsidRDefault="000B105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Общий т</w:t>
            </w:r>
            <w:r w:rsidR="006F27C1" w:rsidRPr="00BE3018">
              <w:rPr>
                <w:rFonts w:ascii="Times New Roman" w:eastAsia="Calibri" w:hAnsi="Times New Roman" w:cs="Times New Roman"/>
              </w:rPr>
              <w:t>рудовой с</w:t>
            </w:r>
            <w:r w:rsidR="00752DFC" w:rsidRPr="00BE3018">
              <w:rPr>
                <w:rFonts w:ascii="Times New Roman" w:eastAsia="Calibri" w:hAnsi="Times New Roman" w:cs="Times New Roman"/>
              </w:rPr>
              <w:t>таж</w:t>
            </w:r>
          </w:p>
          <w:p w:rsidR="00752DFC" w:rsidRPr="00BE3018" w:rsidRDefault="00752DFC" w:rsidP="005D291B">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работы по специальности</w:t>
            </w:r>
          </w:p>
        </w:tc>
        <w:tc>
          <w:tcPr>
            <w:tcW w:w="1871" w:type="dxa"/>
            <w:shd w:val="clear" w:color="auto" w:fill="auto"/>
            <w:vAlign w:val="center"/>
          </w:tcPr>
          <w:p w:rsidR="00752DFC" w:rsidRPr="00BE3018" w:rsidRDefault="000B1051" w:rsidP="005D1AC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Наименован</w:t>
            </w:r>
            <w:r w:rsidR="005D1ACA" w:rsidRPr="00BE3018">
              <w:rPr>
                <w:rFonts w:ascii="Times New Roman" w:eastAsia="Calibri" w:hAnsi="Times New Roman" w:cs="Times New Roman"/>
              </w:rPr>
              <w:t>ия</w:t>
            </w:r>
            <w:r w:rsidRPr="00BE3018">
              <w:rPr>
                <w:rFonts w:ascii="Times New Roman" w:eastAsia="Calibri" w:hAnsi="Times New Roman" w:cs="Times New Roman"/>
              </w:rPr>
              <w:t xml:space="preserve"> направлений подготовки, наименования специальностей высшего образования</w:t>
            </w:r>
          </w:p>
        </w:tc>
        <w:tc>
          <w:tcPr>
            <w:tcW w:w="2266" w:type="dxa"/>
            <w:shd w:val="clear" w:color="auto" w:fill="auto"/>
            <w:vAlign w:val="center"/>
          </w:tcPr>
          <w:p w:rsidR="009E3523" w:rsidRPr="00BE3018" w:rsidRDefault="006F27C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Д</w:t>
            </w:r>
            <w:r w:rsidR="00752DFC" w:rsidRPr="00BE3018">
              <w:rPr>
                <w:rFonts w:ascii="Times New Roman" w:eastAsia="Calibri" w:hAnsi="Times New Roman" w:cs="Times New Roman"/>
              </w:rPr>
              <w:t>ополнительно</w:t>
            </w:r>
            <w:r w:rsidRPr="00BE3018">
              <w:rPr>
                <w:rFonts w:ascii="Times New Roman" w:eastAsia="Calibri" w:hAnsi="Times New Roman" w:cs="Times New Roman"/>
              </w:rPr>
              <w:t>е</w:t>
            </w:r>
            <w:r w:rsidR="000B1051" w:rsidRPr="00BE3018">
              <w:rPr>
                <w:rFonts w:ascii="Times New Roman" w:eastAsia="Calibri" w:hAnsi="Times New Roman" w:cs="Times New Roman"/>
              </w:rPr>
              <w:t xml:space="preserve"> профессиона</w:t>
            </w:r>
            <w:r w:rsidR="00752DFC" w:rsidRPr="00BE3018">
              <w:rPr>
                <w:rFonts w:ascii="Times New Roman" w:eastAsia="Calibri" w:hAnsi="Times New Roman" w:cs="Times New Roman"/>
              </w:rPr>
              <w:t>льно</w:t>
            </w:r>
            <w:r w:rsidRPr="00BE3018">
              <w:rPr>
                <w:rFonts w:ascii="Times New Roman" w:eastAsia="Calibri" w:hAnsi="Times New Roman" w:cs="Times New Roman"/>
              </w:rPr>
              <w:t xml:space="preserve">е </w:t>
            </w:r>
            <w:r w:rsidR="00752DFC" w:rsidRPr="00BE3018">
              <w:rPr>
                <w:rFonts w:ascii="Times New Roman" w:eastAsia="Calibri" w:hAnsi="Times New Roman" w:cs="Times New Roman"/>
              </w:rPr>
              <w:t>образовани</w:t>
            </w:r>
            <w:r w:rsidRPr="00BE3018">
              <w:rPr>
                <w:rFonts w:ascii="Times New Roman" w:eastAsia="Calibri" w:hAnsi="Times New Roman" w:cs="Times New Roman"/>
              </w:rPr>
              <w:t>е</w:t>
            </w:r>
          </w:p>
        </w:tc>
      </w:tr>
      <w:tr w:rsidR="00AD505A" w:rsidRPr="00BE3018" w:rsidTr="000B1051">
        <w:tc>
          <w:tcPr>
            <w:tcW w:w="575"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1</w:t>
            </w:r>
          </w:p>
        </w:tc>
        <w:tc>
          <w:tcPr>
            <w:tcW w:w="2085"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2</w:t>
            </w:r>
          </w:p>
        </w:tc>
        <w:tc>
          <w:tcPr>
            <w:tcW w:w="1247"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3</w:t>
            </w:r>
          </w:p>
        </w:tc>
        <w:tc>
          <w:tcPr>
            <w:tcW w:w="1701"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4</w:t>
            </w:r>
          </w:p>
        </w:tc>
        <w:tc>
          <w:tcPr>
            <w:tcW w:w="1871"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5</w:t>
            </w:r>
          </w:p>
        </w:tc>
        <w:tc>
          <w:tcPr>
            <w:tcW w:w="2266" w:type="dxa"/>
            <w:shd w:val="clear" w:color="auto" w:fill="auto"/>
          </w:tcPr>
          <w:p w:rsidR="00AD505A" w:rsidRPr="00BE3018" w:rsidRDefault="00AD505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6</w:t>
            </w:r>
          </w:p>
        </w:tc>
      </w:tr>
      <w:tr w:rsidR="005D1ACA" w:rsidRPr="00BE3018" w:rsidTr="00AD505A">
        <w:tc>
          <w:tcPr>
            <w:tcW w:w="575" w:type="dxa"/>
            <w:shd w:val="clear" w:color="auto" w:fill="auto"/>
            <w:vAlign w:val="center"/>
          </w:tcPr>
          <w:p w:rsidR="005D1ACA" w:rsidRPr="00BE3018" w:rsidRDefault="005D1ACA"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1</w:t>
            </w:r>
          </w:p>
        </w:tc>
        <w:tc>
          <w:tcPr>
            <w:tcW w:w="2085" w:type="dxa"/>
            <w:shd w:val="clear" w:color="auto" w:fill="auto"/>
          </w:tcPr>
          <w:p w:rsidR="005D1ACA" w:rsidRPr="00BE3018" w:rsidRDefault="005D1ACA"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Индивидуальный предприниматель</w:t>
            </w:r>
          </w:p>
          <w:p w:rsidR="005D1ACA" w:rsidRPr="00BE3018" w:rsidRDefault="005D1ACA" w:rsidP="005D1ACA">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 xml:space="preserve">/руководитель юридического лица </w:t>
            </w:r>
          </w:p>
        </w:tc>
        <w:tc>
          <w:tcPr>
            <w:tcW w:w="1247" w:type="dxa"/>
            <w:shd w:val="clear" w:color="auto" w:fill="auto"/>
            <w:vAlign w:val="center"/>
          </w:tcPr>
          <w:p w:rsidR="005D1ACA" w:rsidRPr="00BE3018"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1</w:t>
            </w:r>
          </w:p>
        </w:tc>
        <w:tc>
          <w:tcPr>
            <w:tcW w:w="1701" w:type="dxa"/>
            <w:vMerge w:val="restart"/>
            <w:shd w:val="clear" w:color="auto" w:fill="auto"/>
          </w:tcPr>
          <w:p w:rsidR="001F2DA3" w:rsidRDefault="001F2DA3" w:rsidP="000B1051">
            <w:pPr>
              <w:spacing w:after="0" w:line="240" w:lineRule="auto"/>
              <w:jc w:val="center"/>
              <w:rPr>
                <w:rFonts w:ascii="Times New Roman" w:eastAsia="Calibri" w:hAnsi="Times New Roman" w:cs="Times New Roman"/>
              </w:rPr>
            </w:pPr>
          </w:p>
          <w:p w:rsidR="005D1ACA" w:rsidRPr="00BE3018"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 xml:space="preserve">не менее                 5 лет по </w:t>
            </w:r>
            <w:proofErr w:type="spellStart"/>
            <w:r w:rsidRPr="00BE3018">
              <w:rPr>
                <w:rFonts w:ascii="Times New Roman" w:eastAsia="Calibri" w:hAnsi="Times New Roman" w:cs="Times New Roman"/>
              </w:rPr>
              <w:t>специальнос</w:t>
            </w:r>
            <w:proofErr w:type="spellEnd"/>
          </w:p>
          <w:p w:rsidR="005D1ACA" w:rsidRPr="00BE3018" w:rsidRDefault="005D1ACA" w:rsidP="001F2DA3">
            <w:pPr>
              <w:spacing w:after="0" w:line="240" w:lineRule="auto"/>
              <w:jc w:val="center"/>
              <w:rPr>
                <w:rFonts w:ascii="Times New Roman" w:eastAsia="Calibri" w:hAnsi="Times New Roman" w:cs="Times New Roman"/>
              </w:rPr>
            </w:pPr>
            <w:proofErr w:type="spellStart"/>
            <w:r w:rsidRPr="00BE3018">
              <w:rPr>
                <w:rFonts w:ascii="Times New Roman" w:eastAsia="Calibri" w:hAnsi="Times New Roman" w:cs="Times New Roman"/>
              </w:rPr>
              <w:t>ти</w:t>
            </w:r>
            <w:proofErr w:type="spellEnd"/>
            <w:r w:rsidRPr="00BE3018">
              <w:rPr>
                <w:rFonts w:ascii="Times New Roman" w:eastAsia="Calibri" w:hAnsi="Times New Roman" w:cs="Times New Roman"/>
              </w:rPr>
              <w:t xml:space="preserve"> высшего образования, по направлению подготовки, </w:t>
            </w:r>
            <w:proofErr w:type="gramStart"/>
            <w:r w:rsidRPr="00BE3018">
              <w:rPr>
                <w:rFonts w:ascii="Times New Roman" w:eastAsia="Calibri" w:hAnsi="Times New Roman" w:cs="Times New Roman"/>
              </w:rPr>
              <w:t>указанных</w:t>
            </w:r>
            <w:proofErr w:type="gramEnd"/>
            <w:r w:rsidRPr="00BE3018">
              <w:rPr>
                <w:rFonts w:ascii="Times New Roman" w:eastAsia="Calibri" w:hAnsi="Times New Roman" w:cs="Times New Roman"/>
              </w:rPr>
              <w:t xml:space="preserve"> в графе 5**</w:t>
            </w:r>
          </w:p>
        </w:tc>
        <w:tc>
          <w:tcPr>
            <w:tcW w:w="1871" w:type="dxa"/>
            <w:vMerge w:val="restart"/>
            <w:shd w:val="clear" w:color="auto" w:fill="auto"/>
          </w:tcPr>
          <w:p w:rsidR="001F2DA3" w:rsidRDefault="001F2DA3" w:rsidP="005D1ACA">
            <w:pPr>
              <w:spacing w:after="0" w:line="240" w:lineRule="auto"/>
              <w:ind w:right="-108"/>
              <w:jc w:val="center"/>
              <w:rPr>
                <w:rFonts w:ascii="Times New Roman" w:eastAsia="Calibri" w:hAnsi="Times New Roman" w:cs="Times New Roman"/>
              </w:rPr>
            </w:pPr>
          </w:p>
          <w:p w:rsidR="001F2DA3" w:rsidRDefault="001F2DA3" w:rsidP="005D1ACA">
            <w:pPr>
              <w:spacing w:after="0" w:line="240" w:lineRule="auto"/>
              <w:ind w:right="-108"/>
              <w:jc w:val="center"/>
              <w:rPr>
                <w:rFonts w:ascii="Times New Roman" w:eastAsia="Calibri" w:hAnsi="Times New Roman" w:cs="Times New Roman"/>
              </w:rPr>
            </w:pPr>
          </w:p>
          <w:p w:rsidR="001F2DA3" w:rsidRDefault="001F2DA3" w:rsidP="005D1ACA">
            <w:pPr>
              <w:spacing w:after="0" w:line="240" w:lineRule="auto"/>
              <w:ind w:right="-108"/>
              <w:jc w:val="center"/>
              <w:rPr>
                <w:rFonts w:ascii="Times New Roman" w:eastAsia="Calibri" w:hAnsi="Times New Roman" w:cs="Times New Roman"/>
              </w:rPr>
            </w:pPr>
          </w:p>
          <w:p w:rsidR="005D1ACA" w:rsidRPr="00BE3018" w:rsidRDefault="005D1ACA" w:rsidP="005D1ACA">
            <w:pPr>
              <w:spacing w:after="0" w:line="240" w:lineRule="auto"/>
              <w:ind w:right="-108"/>
              <w:jc w:val="center"/>
              <w:rPr>
                <w:rFonts w:ascii="Times New Roman" w:eastAsia="Calibri" w:hAnsi="Times New Roman" w:cs="Times New Roman"/>
              </w:rPr>
            </w:pPr>
            <w:r w:rsidRPr="00BE3018">
              <w:rPr>
                <w:rFonts w:ascii="Times New Roman" w:eastAsia="Calibri" w:hAnsi="Times New Roman" w:cs="Times New Roman"/>
              </w:rPr>
              <w:t>Должны соответствовать приложению               № 2 к приказу Минстроя России от 06.04.2017 г.               № 688/пр</w:t>
            </w:r>
            <w:r w:rsidR="005B1F11">
              <w:rPr>
                <w:rFonts w:ascii="Times New Roman" w:eastAsia="Calibri" w:hAnsi="Times New Roman" w:cs="Times New Roman"/>
              </w:rPr>
              <w:t>.</w:t>
            </w:r>
          </w:p>
        </w:tc>
        <w:tc>
          <w:tcPr>
            <w:tcW w:w="2266" w:type="dxa"/>
            <w:vMerge w:val="restart"/>
            <w:shd w:val="clear" w:color="auto" w:fill="auto"/>
          </w:tcPr>
          <w:p w:rsidR="005D1ACA" w:rsidRPr="00BE3018" w:rsidRDefault="005D1ACA" w:rsidP="005D1ACA">
            <w:pPr>
              <w:spacing w:after="0" w:line="240" w:lineRule="auto"/>
              <w:rPr>
                <w:rFonts w:ascii="Times New Roman" w:eastAsia="Calibri" w:hAnsi="Times New Roman" w:cs="Times New Roman"/>
              </w:rPr>
            </w:pPr>
            <w:r w:rsidRPr="00BE3018">
              <w:rPr>
                <w:rFonts w:ascii="Times New Roman" w:eastAsia="Calibri" w:hAnsi="Times New Roman" w:cs="Times New Roman"/>
              </w:rPr>
              <w:t xml:space="preserve">Одна из программ переподготовки и (или) повышения квалификации специалиста  по направлению подготовки в области строительства не реже одного раза в пять лет (п.п. 4 п. 6 ст. 55.5-1 </w:t>
            </w:r>
            <w:proofErr w:type="spellStart"/>
            <w:r w:rsidRPr="00BE3018">
              <w:rPr>
                <w:rFonts w:ascii="Times New Roman" w:eastAsia="Calibri" w:hAnsi="Times New Roman" w:cs="Times New Roman"/>
              </w:rPr>
              <w:t>ГрК</w:t>
            </w:r>
            <w:proofErr w:type="spellEnd"/>
            <w:r w:rsidRPr="00BE3018">
              <w:rPr>
                <w:rFonts w:ascii="Times New Roman" w:eastAsia="Calibri" w:hAnsi="Times New Roman" w:cs="Times New Roman"/>
              </w:rPr>
              <w:t xml:space="preserve"> РФ)</w:t>
            </w:r>
          </w:p>
        </w:tc>
      </w:tr>
      <w:tr w:rsidR="005D1ACA" w:rsidRPr="00BE3018" w:rsidTr="00AD505A">
        <w:tc>
          <w:tcPr>
            <w:tcW w:w="575" w:type="dxa"/>
            <w:shd w:val="clear" w:color="auto" w:fill="auto"/>
            <w:vAlign w:val="center"/>
          </w:tcPr>
          <w:p w:rsidR="005D1ACA" w:rsidRPr="00BE3018" w:rsidRDefault="005D1ACA"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2</w:t>
            </w:r>
          </w:p>
        </w:tc>
        <w:tc>
          <w:tcPr>
            <w:tcW w:w="2085" w:type="dxa"/>
            <w:shd w:val="clear" w:color="auto" w:fill="auto"/>
          </w:tcPr>
          <w:p w:rsidR="005D1ACA" w:rsidRPr="00BE3018" w:rsidRDefault="005D1ACA"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Работник индивидуального предпринимателя</w:t>
            </w:r>
          </w:p>
          <w:p w:rsidR="005D1ACA" w:rsidRPr="00BE3018" w:rsidRDefault="005D1ACA"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/работник юридического лица</w:t>
            </w:r>
          </w:p>
          <w:p w:rsidR="005D1ACA" w:rsidRPr="00BE3018" w:rsidRDefault="005D1ACA" w:rsidP="00E3164F">
            <w:pPr>
              <w:spacing w:after="0" w:line="240" w:lineRule="auto"/>
              <w:jc w:val="both"/>
              <w:rPr>
                <w:rFonts w:ascii="Times New Roman" w:eastAsia="Calibri" w:hAnsi="Times New Roman" w:cs="Times New Roman"/>
              </w:rPr>
            </w:pPr>
          </w:p>
        </w:tc>
        <w:tc>
          <w:tcPr>
            <w:tcW w:w="1247" w:type="dxa"/>
            <w:shd w:val="clear" w:color="auto" w:fill="auto"/>
            <w:vAlign w:val="center"/>
          </w:tcPr>
          <w:p w:rsidR="005D1ACA" w:rsidRPr="00BE3018"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2</w:t>
            </w:r>
          </w:p>
        </w:tc>
        <w:tc>
          <w:tcPr>
            <w:tcW w:w="1701" w:type="dxa"/>
            <w:vMerge/>
            <w:shd w:val="clear" w:color="auto" w:fill="auto"/>
          </w:tcPr>
          <w:p w:rsidR="005D1ACA" w:rsidRPr="00BE3018" w:rsidRDefault="005D1ACA" w:rsidP="000B1051">
            <w:pPr>
              <w:spacing w:after="0" w:line="240" w:lineRule="auto"/>
              <w:jc w:val="center"/>
              <w:rPr>
                <w:rFonts w:ascii="Times New Roman" w:eastAsia="Calibri" w:hAnsi="Times New Roman" w:cs="Times New Roman"/>
              </w:rPr>
            </w:pPr>
          </w:p>
        </w:tc>
        <w:tc>
          <w:tcPr>
            <w:tcW w:w="1871" w:type="dxa"/>
            <w:vMerge/>
            <w:shd w:val="clear" w:color="auto" w:fill="auto"/>
          </w:tcPr>
          <w:p w:rsidR="005D1ACA" w:rsidRPr="00BE3018" w:rsidRDefault="005D1ACA" w:rsidP="00E3164F">
            <w:pPr>
              <w:spacing w:after="0" w:line="240" w:lineRule="auto"/>
              <w:jc w:val="center"/>
              <w:rPr>
                <w:rFonts w:ascii="Times New Roman" w:eastAsia="Calibri" w:hAnsi="Times New Roman" w:cs="Times New Roman"/>
              </w:rPr>
            </w:pPr>
          </w:p>
        </w:tc>
        <w:tc>
          <w:tcPr>
            <w:tcW w:w="2266" w:type="dxa"/>
            <w:vMerge/>
            <w:shd w:val="clear" w:color="auto" w:fill="auto"/>
          </w:tcPr>
          <w:p w:rsidR="005D1ACA" w:rsidRPr="00BE3018" w:rsidRDefault="005D1ACA" w:rsidP="00E3164F">
            <w:pPr>
              <w:spacing w:after="0" w:line="240" w:lineRule="auto"/>
              <w:jc w:val="both"/>
              <w:rPr>
                <w:rFonts w:ascii="Times New Roman" w:eastAsia="Calibri" w:hAnsi="Times New Roman" w:cs="Times New Roman"/>
              </w:rPr>
            </w:pPr>
          </w:p>
        </w:tc>
      </w:tr>
      <w:tr w:rsidR="00752DFC" w:rsidRPr="00BE3018" w:rsidTr="000B1051">
        <w:tc>
          <w:tcPr>
            <w:tcW w:w="575"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p>
        </w:tc>
        <w:tc>
          <w:tcPr>
            <w:tcW w:w="2085"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Итого:</w:t>
            </w:r>
          </w:p>
        </w:tc>
        <w:tc>
          <w:tcPr>
            <w:tcW w:w="1247" w:type="dxa"/>
            <w:shd w:val="clear" w:color="auto" w:fill="auto"/>
          </w:tcPr>
          <w:p w:rsidR="00752DFC" w:rsidRPr="00BE3018" w:rsidRDefault="000B1051" w:rsidP="006502D3">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3</w:t>
            </w:r>
            <w:r w:rsidR="005D1ACA" w:rsidRPr="00BE3018">
              <w:rPr>
                <w:rFonts w:ascii="Times New Roman" w:eastAsia="Calibri" w:hAnsi="Times New Roman" w:cs="Times New Roman"/>
              </w:rPr>
              <w:t>*</w:t>
            </w:r>
          </w:p>
        </w:tc>
        <w:tc>
          <w:tcPr>
            <w:tcW w:w="1701"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p>
        </w:tc>
        <w:tc>
          <w:tcPr>
            <w:tcW w:w="1871" w:type="dxa"/>
            <w:shd w:val="clear" w:color="auto" w:fill="auto"/>
          </w:tcPr>
          <w:p w:rsidR="00752DFC" w:rsidRPr="00BE3018" w:rsidRDefault="00752DFC" w:rsidP="00E3164F">
            <w:pPr>
              <w:spacing w:after="0" w:line="240" w:lineRule="auto"/>
              <w:jc w:val="center"/>
              <w:rPr>
                <w:rFonts w:ascii="Times New Roman" w:eastAsia="Calibri" w:hAnsi="Times New Roman" w:cs="Times New Roman"/>
                <w:b/>
              </w:rPr>
            </w:pPr>
          </w:p>
        </w:tc>
        <w:tc>
          <w:tcPr>
            <w:tcW w:w="2266"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p>
        </w:tc>
      </w:tr>
    </w:tbl>
    <w:p w:rsidR="005D1ACA" w:rsidRPr="00BE3018" w:rsidRDefault="005D1ACA" w:rsidP="005D1ACA">
      <w:pPr>
        <w:spacing w:after="0" w:line="240" w:lineRule="auto"/>
        <w:ind w:firstLine="709"/>
        <w:jc w:val="both"/>
        <w:rPr>
          <w:rFonts w:ascii="Times New Roman" w:hAnsi="Times New Roman"/>
        </w:rPr>
      </w:pPr>
      <w:r w:rsidRPr="00BE3018">
        <w:rPr>
          <w:rFonts w:ascii="Times New Roman" w:hAnsi="Times New Roman"/>
        </w:rPr>
        <w:t xml:space="preserve">* Из требуемого количества специалистов по месту основной работы </w:t>
      </w:r>
      <w:r w:rsidR="00674C2E">
        <w:rPr>
          <w:rFonts w:ascii="Times New Roman" w:hAnsi="Times New Roman"/>
        </w:rPr>
        <w:t xml:space="preserve">у </w:t>
      </w:r>
      <w:r w:rsidRPr="00BE3018">
        <w:rPr>
          <w:rFonts w:ascii="Times New Roman" w:hAnsi="Times New Roman"/>
        </w:rPr>
        <w:t xml:space="preserve">Участника должно быть не менее двух специалистов по организации выполнения работ по строительству, реконструкции, капитальному ремонту объектов капитального строительства, сведения о которых включены в национальный реестр специалистов в области строительства, предусмотренный </w:t>
      </w:r>
      <w:r w:rsidR="00512CA6">
        <w:rPr>
          <w:rFonts w:ascii="Times New Roman" w:hAnsi="Times New Roman"/>
        </w:rPr>
        <w:t xml:space="preserve">п. 2       ч. 6 </w:t>
      </w:r>
      <w:r w:rsidRPr="00BE3018">
        <w:rPr>
          <w:rFonts w:ascii="Times New Roman" w:hAnsi="Times New Roman"/>
        </w:rPr>
        <w:t>ст</w:t>
      </w:r>
      <w:r w:rsidR="00512CA6">
        <w:rPr>
          <w:rFonts w:ascii="Times New Roman" w:hAnsi="Times New Roman"/>
        </w:rPr>
        <w:t>.</w:t>
      </w:r>
      <w:r w:rsidRPr="00BE3018">
        <w:rPr>
          <w:rFonts w:ascii="Times New Roman" w:hAnsi="Times New Roman"/>
        </w:rPr>
        <w:t xml:space="preserve"> </w:t>
      </w:r>
      <w:r w:rsidR="001F2DA3">
        <w:rPr>
          <w:rFonts w:ascii="Times New Roman" w:hAnsi="Times New Roman"/>
        </w:rPr>
        <w:t>55.5</w:t>
      </w:r>
      <w:r w:rsidRPr="00BE3018">
        <w:rPr>
          <w:rFonts w:ascii="Times New Roman" w:hAnsi="Times New Roman"/>
        </w:rPr>
        <w:t xml:space="preserve"> Градостроительного кодекса Российской Федерации.</w:t>
      </w:r>
    </w:p>
    <w:p w:rsidR="008B1774" w:rsidRDefault="005D1ACA" w:rsidP="008B1774">
      <w:pPr>
        <w:spacing w:after="0" w:line="240" w:lineRule="auto"/>
        <w:ind w:firstLine="709"/>
        <w:jc w:val="both"/>
        <w:rPr>
          <w:rFonts w:ascii="Times New Roman" w:eastAsia="Times New Roman" w:hAnsi="Times New Roman"/>
          <w:i/>
          <w:spacing w:val="4"/>
        </w:rPr>
      </w:pPr>
      <w:r w:rsidRPr="00BE3018">
        <w:rPr>
          <w:rFonts w:ascii="Times New Roman" w:hAnsi="Times New Roman"/>
        </w:rPr>
        <w:t xml:space="preserve">** Стаж работы по направлению подготовки, по специальности высшего образования                   в области строительства считается с момента начала трудовой деятельности в соответствии                       с данными трудовой книжки </w:t>
      </w:r>
      <w:r w:rsidRPr="00BE3018">
        <w:rPr>
          <w:rFonts w:ascii="Times New Roman" w:eastAsia="Times New Roman" w:hAnsi="Times New Roman"/>
          <w:spacing w:val="4"/>
        </w:rPr>
        <w:t xml:space="preserve">и (или) данными </w:t>
      </w:r>
      <w:r w:rsidRPr="00BE3018">
        <w:rPr>
          <w:rFonts w:ascii="Times New Roman" w:hAnsi="Times New Roman"/>
        </w:rPr>
        <w:t>трудовых договоров (в случае работы                      по совместительству)</w:t>
      </w:r>
      <w:r w:rsidRPr="00BE3018">
        <w:rPr>
          <w:rFonts w:ascii="Times New Roman" w:eastAsia="Times New Roman" w:hAnsi="Times New Roman"/>
          <w:spacing w:val="4"/>
        </w:rPr>
        <w:t>.</w:t>
      </w:r>
      <w:r w:rsidR="008B1774" w:rsidRPr="008B1774">
        <w:rPr>
          <w:rFonts w:ascii="Times New Roman" w:eastAsia="Times New Roman" w:hAnsi="Times New Roman"/>
          <w:i/>
          <w:spacing w:val="4"/>
        </w:rPr>
        <w:t xml:space="preserve"> </w:t>
      </w:r>
    </w:p>
    <w:p w:rsidR="008B1774" w:rsidRDefault="008B1774" w:rsidP="008B1774">
      <w:pPr>
        <w:spacing w:after="0" w:line="240" w:lineRule="auto"/>
        <w:jc w:val="both"/>
        <w:rPr>
          <w:rFonts w:ascii="Times New Roman" w:hAnsi="Times New Roman"/>
          <w:i/>
        </w:rPr>
      </w:pPr>
      <w:r>
        <w:rPr>
          <w:rFonts w:ascii="Times New Roman" w:eastAsia="Times New Roman" w:hAnsi="Times New Roman"/>
          <w:i/>
          <w:spacing w:val="4"/>
        </w:rPr>
        <w:t xml:space="preserve">          </w:t>
      </w:r>
      <w:proofErr w:type="gramStart"/>
      <w:r w:rsidRPr="007A171F">
        <w:rPr>
          <w:rFonts w:ascii="Times New Roman" w:eastAsia="Times New Roman" w:hAnsi="Times New Roman"/>
          <w:i/>
          <w:spacing w:val="4"/>
        </w:rPr>
        <w:t xml:space="preserve">Специалисты </w:t>
      </w:r>
      <w:r w:rsidR="00D01936" w:rsidRPr="00D01936">
        <w:rPr>
          <w:rFonts w:ascii="Times New Roman" w:eastAsia="Times New Roman" w:hAnsi="Times New Roman"/>
          <w:i/>
          <w:spacing w:val="4"/>
        </w:rPr>
        <w:t>по организации и</w:t>
      </w:r>
      <w:r w:rsidR="00D01936">
        <w:rPr>
          <w:rFonts w:ascii="Times New Roman" w:eastAsia="Times New Roman" w:hAnsi="Times New Roman"/>
          <w:i/>
          <w:spacing w:val="4"/>
        </w:rPr>
        <w:t>нженерных изысканий, специалисты</w:t>
      </w:r>
      <w:r w:rsidR="00D01936" w:rsidRPr="00D01936">
        <w:rPr>
          <w:rFonts w:ascii="Times New Roman" w:eastAsia="Times New Roman" w:hAnsi="Times New Roman"/>
          <w:i/>
          <w:spacing w:val="4"/>
        </w:rPr>
        <w:t xml:space="preserve"> по организации архитектурно-строительного проектирования, специалист</w:t>
      </w:r>
      <w:r w:rsidR="00D01936">
        <w:rPr>
          <w:rFonts w:ascii="Times New Roman" w:eastAsia="Times New Roman" w:hAnsi="Times New Roman"/>
          <w:i/>
          <w:spacing w:val="4"/>
        </w:rPr>
        <w:t>ы</w:t>
      </w:r>
      <w:r w:rsidR="00D01936" w:rsidRPr="00D01936">
        <w:rPr>
          <w:rFonts w:ascii="Times New Roman" w:eastAsia="Times New Roman" w:hAnsi="Times New Roman"/>
          <w:i/>
          <w:spacing w:val="4"/>
        </w:rPr>
        <w:t xml:space="preserve"> по организации строительства</w:t>
      </w:r>
      <w:r w:rsidR="00D01936">
        <w:rPr>
          <w:rFonts w:ascii="Times New Roman" w:eastAsia="Times New Roman" w:hAnsi="Times New Roman"/>
          <w:i/>
          <w:spacing w:val="4"/>
        </w:rPr>
        <w:t xml:space="preserve"> </w:t>
      </w:r>
      <w:r w:rsidRPr="007A171F">
        <w:rPr>
          <w:rFonts w:ascii="Times New Roman" w:hAnsi="Times New Roman"/>
          <w:i/>
        </w:rPr>
        <w:t xml:space="preserve">объектов капитального строительства, сведения о которых включены в национальный реестр специалистов в области </w:t>
      </w:r>
      <w:r w:rsidR="00D01936" w:rsidRPr="00D01936">
        <w:rPr>
          <w:rFonts w:ascii="Times New Roman" w:hAnsi="Times New Roman"/>
          <w:i/>
        </w:rPr>
        <w:t>инженерных изысканий и архитектурно-строительного проектирования, в национальный реестр специалистов в области строительства</w:t>
      </w:r>
      <w:r w:rsidRPr="007A171F">
        <w:rPr>
          <w:rFonts w:ascii="Times New Roman" w:hAnsi="Times New Roman"/>
          <w:i/>
        </w:rPr>
        <w:t xml:space="preserve">, предусмотренный </w:t>
      </w:r>
      <w:r>
        <w:rPr>
          <w:rFonts w:ascii="Times New Roman" w:hAnsi="Times New Roman"/>
          <w:i/>
        </w:rPr>
        <w:t xml:space="preserve"> </w:t>
      </w:r>
      <w:r w:rsidRPr="007A171F">
        <w:rPr>
          <w:rFonts w:ascii="Times New Roman" w:hAnsi="Times New Roman"/>
          <w:i/>
        </w:rPr>
        <w:t>статьей 55.5-1 Градостроительного кодекса Российской Федерации, указываются в таблице по</w:t>
      </w:r>
      <w:r>
        <w:rPr>
          <w:rFonts w:ascii="Times New Roman" w:hAnsi="Times New Roman"/>
          <w:i/>
        </w:rPr>
        <w:t>д</w:t>
      </w:r>
      <w:r w:rsidRPr="007A171F">
        <w:rPr>
          <w:rFonts w:ascii="Times New Roman" w:hAnsi="Times New Roman"/>
          <w:i/>
        </w:rPr>
        <w:t xml:space="preserve"> порядковыми номерами </w:t>
      </w:r>
      <w:r w:rsidRPr="002F5E5B">
        <w:rPr>
          <w:rFonts w:ascii="Times New Roman" w:hAnsi="Times New Roman"/>
          <w:b/>
          <w:i/>
        </w:rPr>
        <w:t>1 и 2</w:t>
      </w:r>
      <w:r w:rsidRPr="007A171F">
        <w:rPr>
          <w:rFonts w:ascii="Times New Roman" w:hAnsi="Times New Roman"/>
          <w:i/>
        </w:rPr>
        <w:t>.</w:t>
      </w:r>
      <w:proofErr w:type="gramEnd"/>
    </w:p>
    <w:p w:rsidR="00C22D49" w:rsidRDefault="00C22D49" w:rsidP="008B1774">
      <w:pPr>
        <w:spacing w:after="0" w:line="240" w:lineRule="auto"/>
        <w:jc w:val="both"/>
        <w:rPr>
          <w:rFonts w:ascii="Times New Roman" w:hAnsi="Times New Roman"/>
          <w:i/>
        </w:rPr>
      </w:pPr>
    </w:p>
    <w:p w:rsidR="009562AC" w:rsidRDefault="00986CC1" w:rsidP="009E3523">
      <w:pPr>
        <w:spacing w:after="0" w:line="240" w:lineRule="auto"/>
        <w:ind w:firstLine="709"/>
        <w:jc w:val="both"/>
        <w:rPr>
          <w:rFonts w:ascii="Times New Roman" w:eastAsia="Times New Roman" w:hAnsi="Times New Roman" w:cs="Times New Roman"/>
          <w:spacing w:val="2"/>
          <w:lang w:eastAsia="ru-RU"/>
        </w:rPr>
      </w:pPr>
      <w:proofErr w:type="gramStart"/>
      <w:r w:rsidRPr="00BE3018">
        <w:rPr>
          <w:rFonts w:ascii="Times New Roman" w:hAnsi="Times New Roman" w:cs="Times New Roman"/>
        </w:rPr>
        <w:t>о</w:t>
      </w:r>
      <w:r w:rsidR="00DD24E1" w:rsidRPr="00BE3018">
        <w:rPr>
          <w:rFonts w:ascii="Times New Roman" w:hAnsi="Times New Roman" w:cs="Times New Roman"/>
        </w:rPr>
        <w:t xml:space="preserve">) наличие у </w:t>
      </w:r>
      <w:r w:rsidR="00571664" w:rsidRPr="00BE3018">
        <w:rPr>
          <w:rFonts w:ascii="Times New Roman" w:hAnsi="Times New Roman" w:cs="Times New Roman"/>
        </w:rPr>
        <w:t>У</w:t>
      </w:r>
      <w:r w:rsidR="00DD24E1" w:rsidRPr="00BE3018">
        <w:rPr>
          <w:rFonts w:ascii="Times New Roman" w:hAnsi="Times New Roman" w:cs="Times New Roman"/>
        </w:rPr>
        <w:t xml:space="preserve">частника </w:t>
      </w:r>
      <w:r w:rsidR="00DD2593" w:rsidRPr="00BE3018">
        <w:rPr>
          <w:rFonts w:ascii="Times New Roman" w:hAnsi="Times New Roman" w:cs="Times New Roman"/>
        </w:rPr>
        <w:t>предварительного отбора за 3 года</w:t>
      </w:r>
      <w:r w:rsidR="00DD24E1" w:rsidRPr="00BE3018">
        <w:rPr>
          <w:rFonts w:ascii="Times New Roman" w:hAnsi="Times New Roman" w:cs="Times New Roman"/>
        </w:rPr>
        <w:t xml:space="preserve">, предшествующие дате </w:t>
      </w:r>
      <w:r w:rsidR="00DD2593" w:rsidRPr="00BE3018">
        <w:rPr>
          <w:rFonts w:ascii="Times New Roman" w:hAnsi="Times New Roman" w:cs="Times New Roman"/>
        </w:rPr>
        <w:t>окончания срока подачи</w:t>
      </w:r>
      <w:r w:rsidR="00DD24E1" w:rsidRPr="00BE3018">
        <w:rPr>
          <w:rFonts w:ascii="Times New Roman" w:hAnsi="Times New Roman" w:cs="Times New Roman"/>
        </w:rPr>
        <w:t xml:space="preserve"> заяв</w:t>
      </w:r>
      <w:r w:rsidR="00DD2593" w:rsidRPr="00BE3018">
        <w:rPr>
          <w:rFonts w:ascii="Times New Roman" w:hAnsi="Times New Roman" w:cs="Times New Roman"/>
        </w:rPr>
        <w:t>о</w:t>
      </w:r>
      <w:r w:rsidR="00DD24E1" w:rsidRPr="00BE3018">
        <w:rPr>
          <w:rFonts w:ascii="Times New Roman" w:hAnsi="Times New Roman" w:cs="Times New Roman"/>
        </w:rPr>
        <w:t xml:space="preserve">к на участие в предварительном отборе, </w:t>
      </w:r>
      <w:r w:rsidR="00C45266" w:rsidRPr="00BE3018">
        <w:rPr>
          <w:rFonts w:ascii="Times New Roman" w:eastAsia="Times New Roman" w:hAnsi="Times New Roman" w:cs="Times New Roman"/>
          <w:spacing w:val="2"/>
          <w:lang w:eastAsia="ru-RU"/>
        </w:rPr>
        <w:t xml:space="preserve">опыта оказания услуг и (или) выполнения работ, аналогичных предмету проводимого предварительного отбора, не </w:t>
      </w:r>
      <w:r w:rsidR="00C45266" w:rsidRPr="00BE3018">
        <w:rPr>
          <w:rFonts w:ascii="Times New Roman" w:eastAsia="Times New Roman" w:hAnsi="Times New Roman" w:cs="Times New Roman"/>
          <w:spacing w:val="2"/>
          <w:lang w:eastAsia="ru-RU"/>
        </w:rPr>
        <w:lastRenderedPageBreak/>
        <w:t>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w:t>
      </w:r>
      <w:proofErr w:type="gramEnd"/>
      <w:r w:rsidR="00C45266" w:rsidRPr="00BE3018">
        <w:rPr>
          <w:rFonts w:ascii="Times New Roman" w:eastAsia="Times New Roman" w:hAnsi="Times New Roman" w:cs="Times New Roman"/>
          <w:spacing w:val="2"/>
          <w:lang w:eastAsia="ru-RU"/>
        </w:rPr>
        <w:t xml:space="preserve"> документации, в том числе по договорам, заключенным в соответствии с Положением. </w:t>
      </w:r>
    </w:p>
    <w:p w:rsidR="002B013E" w:rsidRPr="00BE3018" w:rsidRDefault="002B013E" w:rsidP="009E3523">
      <w:pPr>
        <w:spacing w:after="0" w:line="240" w:lineRule="auto"/>
        <w:ind w:firstLine="709"/>
        <w:jc w:val="both"/>
        <w:rPr>
          <w:rFonts w:ascii="Times New Roman" w:eastAsia="Times New Roman" w:hAnsi="Times New Roman" w:cs="Times New Roman"/>
          <w:spacing w:val="2"/>
          <w:lang w:eastAsia="ru-RU"/>
        </w:rPr>
      </w:pPr>
    </w:p>
    <w:p w:rsidR="002A4012" w:rsidRPr="00BE3018" w:rsidRDefault="00480630" w:rsidP="003A5894">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 xml:space="preserve">Требования к содержанию, форме и составу заявки на участие в </w:t>
      </w:r>
      <w:r w:rsidR="00086D93">
        <w:rPr>
          <w:rFonts w:ascii="Times New Roman" w:hAnsi="Times New Roman" w:cs="Times New Roman"/>
          <w:b/>
        </w:rPr>
        <w:t xml:space="preserve">                  </w:t>
      </w:r>
      <w:r w:rsidRPr="00BE3018">
        <w:rPr>
          <w:rFonts w:ascii="Times New Roman" w:hAnsi="Times New Roman" w:cs="Times New Roman"/>
          <w:b/>
        </w:rPr>
        <w:t>предварительном отборе</w:t>
      </w:r>
      <w:r w:rsidR="00086D93">
        <w:rPr>
          <w:rFonts w:ascii="Times New Roman" w:hAnsi="Times New Roman" w:cs="Times New Roman"/>
          <w:b/>
        </w:rPr>
        <w:t>.</w:t>
      </w:r>
    </w:p>
    <w:p w:rsidR="002A4012" w:rsidRPr="002105D3" w:rsidRDefault="002A4012" w:rsidP="002A4012">
      <w:pPr>
        <w:pStyle w:val="a4"/>
        <w:tabs>
          <w:tab w:val="left" w:pos="284"/>
        </w:tabs>
        <w:spacing w:after="0" w:line="240" w:lineRule="auto"/>
        <w:ind w:left="0"/>
        <w:contextualSpacing w:val="0"/>
        <w:jc w:val="both"/>
        <w:rPr>
          <w:rFonts w:ascii="Times New Roman" w:hAnsi="Times New Roman" w:cs="Times New Roman"/>
          <w:sz w:val="16"/>
          <w:szCs w:val="16"/>
        </w:rPr>
      </w:pPr>
    </w:p>
    <w:p w:rsidR="003803CD" w:rsidRPr="00BE3018" w:rsidRDefault="00C555B0" w:rsidP="00565956">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BE3018">
        <w:rPr>
          <w:rFonts w:ascii="Times New Roman" w:hAnsi="Times New Roman" w:cs="Times New Roman"/>
        </w:rPr>
        <w:t>Участник предварительного отбора должен</w:t>
      </w:r>
      <w:r w:rsidR="00CF2B55" w:rsidRPr="00BE3018">
        <w:rPr>
          <w:rFonts w:ascii="Times New Roman" w:hAnsi="Times New Roman" w:cs="Times New Roman"/>
        </w:rPr>
        <w:t xml:space="preserve"> </w:t>
      </w:r>
      <w:r w:rsidRPr="00BE3018">
        <w:rPr>
          <w:rFonts w:ascii="Times New Roman" w:hAnsi="Times New Roman" w:cs="Times New Roman"/>
        </w:rPr>
        <w:t>подготовить Заявку</w:t>
      </w:r>
      <w:r w:rsidR="00CF2B55" w:rsidRPr="00BE3018">
        <w:rPr>
          <w:rFonts w:ascii="Times New Roman" w:hAnsi="Times New Roman" w:cs="Times New Roman"/>
        </w:rPr>
        <w:t xml:space="preserve"> по форме</w:t>
      </w:r>
      <w:r w:rsidR="00E6451D">
        <w:rPr>
          <w:rFonts w:ascii="Times New Roman" w:hAnsi="Times New Roman" w:cs="Times New Roman"/>
        </w:rPr>
        <w:t xml:space="preserve">               </w:t>
      </w:r>
      <w:r w:rsidR="003803CD" w:rsidRPr="00BE3018">
        <w:rPr>
          <w:rFonts w:ascii="Times New Roman" w:hAnsi="Times New Roman" w:cs="Times New Roman"/>
        </w:rPr>
        <w:t xml:space="preserve"> приложения № 1</w:t>
      </w:r>
      <w:r w:rsidR="00CF2B55" w:rsidRPr="00BE3018">
        <w:rPr>
          <w:rFonts w:ascii="Times New Roman" w:hAnsi="Times New Roman" w:cs="Times New Roman"/>
        </w:rPr>
        <w:t xml:space="preserve"> к </w:t>
      </w:r>
      <w:r w:rsidR="000B6D93" w:rsidRPr="00BE3018">
        <w:rPr>
          <w:rFonts w:ascii="Times New Roman" w:hAnsi="Times New Roman" w:cs="Times New Roman"/>
        </w:rPr>
        <w:t>Д</w:t>
      </w:r>
      <w:r w:rsidR="00E572FC" w:rsidRPr="00BE3018">
        <w:rPr>
          <w:rFonts w:ascii="Times New Roman" w:hAnsi="Times New Roman" w:cs="Times New Roman"/>
        </w:rPr>
        <w:t xml:space="preserve">окументации </w:t>
      </w:r>
      <w:r w:rsidR="000B6D93" w:rsidRPr="00BE3018">
        <w:rPr>
          <w:rFonts w:ascii="Times New Roman" w:hAnsi="Times New Roman" w:cs="Times New Roman"/>
        </w:rPr>
        <w:t>о проведении предварительного отбора</w:t>
      </w:r>
      <w:r w:rsidR="00565956" w:rsidRPr="00BE3018">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00565956" w:rsidRPr="00BE3018">
        <w:rPr>
          <w:rFonts w:ascii="Times New Roman" w:hAnsi="Times New Roman" w:cs="Times New Roman"/>
        </w:rPr>
        <w:t>,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3803CD" w:rsidRPr="00BE3018">
        <w:rPr>
          <w:rFonts w:ascii="Times New Roman" w:hAnsi="Times New Roman" w:cs="Times New Roman"/>
        </w:rPr>
        <w:t xml:space="preserve"> </w:t>
      </w:r>
    </w:p>
    <w:p w:rsidR="00CF2B55" w:rsidRPr="00BE3018" w:rsidRDefault="003803CD"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cs="Times New Roman"/>
        </w:rPr>
        <w:t xml:space="preserve">Участник предварительного отбора </w:t>
      </w:r>
      <w:r w:rsidR="00C555B0" w:rsidRPr="00BE3018">
        <w:rPr>
          <w:rFonts w:ascii="Times New Roman" w:hAnsi="Times New Roman" w:cs="Times New Roman"/>
        </w:rPr>
        <w:t>подпис</w:t>
      </w:r>
      <w:r w:rsidR="00132C01" w:rsidRPr="00BE3018">
        <w:rPr>
          <w:rFonts w:ascii="Times New Roman" w:hAnsi="Times New Roman" w:cs="Times New Roman"/>
        </w:rPr>
        <w:t>ывает</w:t>
      </w:r>
      <w:r w:rsidR="00CF2B55" w:rsidRPr="00BE3018">
        <w:rPr>
          <w:rFonts w:ascii="Times New Roman" w:hAnsi="Times New Roman" w:cs="Times New Roman"/>
        </w:rPr>
        <w:t xml:space="preserve"> </w:t>
      </w:r>
      <w:r w:rsidRPr="00BE3018">
        <w:rPr>
          <w:rFonts w:ascii="Times New Roman" w:hAnsi="Times New Roman" w:cs="Times New Roman"/>
        </w:rPr>
        <w:t xml:space="preserve">Заявку </w:t>
      </w:r>
      <w:r w:rsidR="00CF2B55" w:rsidRPr="00BE3018">
        <w:rPr>
          <w:rFonts w:ascii="Times New Roman" w:hAnsi="Times New Roman" w:cs="Times New Roman"/>
        </w:rPr>
        <w:t xml:space="preserve">усиленной неквалифицированной электронной подписью. </w:t>
      </w:r>
    </w:p>
    <w:p w:rsidR="002A4012" w:rsidRPr="00BE3018" w:rsidRDefault="00CF2B55"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F5397" w:rsidRPr="00BE3018" w:rsidRDefault="00CF5397"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rPr>
        <w:t>Прием и регистрацию заявок на участие в предварительном отборе обеспечивает оператор электронной площадки.</w:t>
      </w:r>
      <w:r w:rsidRPr="00BE3018">
        <w:rPr>
          <w:rFonts w:ascii="Times New Roman" w:eastAsia="Droid Sans" w:hAnsi="Times New Roman"/>
          <w:kern w:val="2"/>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CF5397" w:rsidRPr="00BE3018" w:rsidRDefault="00CF5397" w:rsidP="00CF5397">
      <w:pPr>
        <w:pStyle w:val="a4"/>
        <w:numPr>
          <w:ilvl w:val="0"/>
          <w:numId w:val="12"/>
        </w:numPr>
        <w:tabs>
          <w:tab w:val="left" w:pos="993"/>
        </w:tabs>
        <w:spacing w:after="0" w:line="240" w:lineRule="auto"/>
        <w:ind w:left="0" w:right="-1" w:firstLine="709"/>
        <w:contextualSpacing w:val="0"/>
        <w:jc w:val="both"/>
        <w:rPr>
          <w:rFonts w:ascii="Times New Roman" w:hAnsi="Times New Roman"/>
        </w:rPr>
      </w:pPr>
      <w:r w:rsidRPr="00BE3018">
        <w:rPr>
          <w:rFonts w:ascii="Times New Roman" w:hAnsi="Times New Roman"/>
        </w:rPr>
        <w:t>Язык документов, входящих в состав заявки на участие в предварительном отборе:</w:t>
      </w:r>
    </w:p>
    <w:p w:rsidR="00CF5397" w:rsidRPr="00BE3018" w:rsidRDefault="00CF5397" w:rsidP="00CF5397">
      <w:pPr>
        <w:pStyle w:val="a4"/>
        <w:spacing w:after="0" w:line="240" w:lineRule="auto"/>
        <w:ind w:left="0" w:right="-1" w:firstLine="709"/>
        <w:jc w:val="both"/>
        <w:rPr>
          <w:rFonts w:ascii="Times New Roman" w:hAnsi="Times New Roman"/>
        </w:rPr>
      </w:pPr>
      <w:r w:rsidRPr="00BE3018">
        <w:rPr>
          <w:rFonts w:ascii="Times New Roman" w:hAnsi="Times New Roman"/>
        </w:rPr>
        <w:t xml:space="preserve">5.1. </w:t>
      </w:r>
      <w:proofErr w:type="gramStart"/>
      <w:r w:rsidRPr="00BE3018">
        <w:rPr>
          <w:rFonts w:ascii="Times New Roman" w:hAnsi="Times New Roman"/>
        </w:rPr>
        <w:t>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roofErr w:type="gramEnd"/>
    </w:p>
    <w:p w:rsidR="00CF5397" w:rsidRPr="00BE3018" w:rsidRDefault="00CF5397" w:rsidP="00CF5397">
      <w:pPr>
        <w:pStyle w:val="a4"/>
        <w:spacing w:after="0" w:line="240" w:lineRule="auto"/>
        <w:ind w:left="0" w:right="-1" w:firstLine="709"/>
        <w:jc w:val="both"/>
        <w:rPr>
          <w:rFonts w:ascii="Times New Roman" w:hAnsi="Times New Roman"/>
        </w:rPr>
      </w:pPr>
      <w:r w:rsidRPr="00BE3018">
        <w:rPr>
          <w:rFonts w:ascii="Times New Roman" w:hAnsi="Times New Roman"/>
        </w:rPr>
        <w:t>5.2. Входящие в заявку на участие в предварительном отборе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перевод на русский язык.</w:t>
      </w:r>
    </w:p>
    <w:p w:rsidR="00CF5397" w:rsidRPr="00BE3018" w:rsidRDefault="00CF5397" w:rsidP="00CF5397">
      <w:pPr>
        <w:spacing w:after="0" w:line="240" w:lineRule="auto"/>
        <w:ind w:right="-1" w:firstLine="708"/>
        <w:jc w:val="both"/>
        <w:rPr>
          <w:rFonts w:ascii="Times New Roman" w:hAnsi="Times New Roman"/>
        </w:rPr>
      </w:pPr>
      <w:r w:rsidRPr="00BE3018">
        <w:rPr>
          <w:rFonts w:ascii="Times New Roman" w:hAnsi="Times New Roman"/>
        </w:rPr>
        <w:t xml:space="preserve">5.3. </w:t>
      </w:r>
      <w:proofErr w:type="gramStart"/>
      <w:r w:rsidRPr="00BE3018">
        <w:rPr>
          <w:rFonts w:ascii="Times New Roman" w:hAnsi="Times New Roman"/>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5A39A5">
        <w:rPr>
          <w:rFonts w:ascii="Times New Roman" w:hAnsi="Times New Roman"/>
        </w:rPr>
        <w:t>апостиль</w:t>
      </w:r>
      <w:proofErr w:type="spellEnd"/>
      <w:r w:rsidRPr="00BE3018">
        <w:rPr>
          <w:rFonts w:ascii="Times New Roman" w:hAnsi="Times New Roman"/>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CF5397" w:rsidRPr="00BE3018" w:rsidRDefault="00CF5397" w:rsidP="00CF5397">
      <w:pPr>
        <w:spacing w:after="0" w:line="240" w:lineRule="auto"/>
        <w:ind w:right="-1" w:firstLine="708"/>
        <w:jc w:val="both"/>
        <w:rPr>
          <w:rFonts w:ascii="Times New Roman" w:hAnsi="Times New Roman"/>
        </w:rPr>
      </w:pPr>
      <w:r w:rsidRPr="00BE3018">
        <w:rPr>
          <w:rFonts w:ascii="Times New Roman" w:hAnsi="Times New Roman"/>
        </w:rPr>
        <w:t>5.4.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CF5397" w:rsidRPr="00BE3018" w:rsidRDefault="00CF5397" w:rsidP="00CF5397">
      <w:pPr>
        <w:pStyle w:val="a4"/>
        <w:numPr>
          <w:ilvl w:val="0"/>
          <w:numId w:val="12"/>
        </w:numPr>
        <w:tabs>
          <w:tab w:val="left" w:pos="993"/>
        </w:tabs>
        <w:autoSpaceDE w:val="0"/>
        <w:autoSpaceDN w:val="0"/>
        <w:adjustRightInd w:val="0"/>
        <w:spacing w:after="0" w:line="240" w:lineRule="auto"/>
        <w:ind w:left="0" w:right="-1" w:firstLine="709"/>
        <w:jc w:val="both"/>
        <w:rPr>
          <w:rFonts w:ascii="Times New Roman" w:hAnsi="Times New Roman"/>
          <w:i/>
        </w:rPr>
      </w:pPr>
      <w:r w:rsidRPr="00BE3018">
        <w:rPr>
          <w:rFonts w:ascii="Times New Roman" w:hAnsi="Times New Roman"/>
        </w:rPr>
        <w:t>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 Допускается размещение на электронно</w:t>
      </w:r>
      <w:r w:rsidR="002105D3">
        <w:rPr>
          <w:rFonts w:ascii="Times New Roman" w:hAnsi="Times New Roman"/>
        </w:rPr>
        <w:t xml:space="preserve">й площадке архивов, состоящих </w:t>
      </w:r>
      <w:r w:rsidRPr="00BE3018">
        <w:rPr>
          <w:rFonts w:ascii="Times New Roman" w:hAnsi="Times New Roman"/>
        </w:rPr>
        <w:t xml:space="preserve">из нескольких частей (томов). Документы и информация, направляемые в форме электронных документов для участия в предварительном отборе, должны быть подписаны усиленной неквалифицированной электронной подписью лица, имеющего право действовать от имени Участника. </w:t>
      </w:r>
    </w:p>
    <w:p w:rsidR="00CF5397" w:rsidRPr="00BE3018" w:rsidRDefault="00CF5397" w:rsidP="00CF5397">
      <w:pPr>
        <w:tabs>
          <w:tab w:val="left" w:pos="993"/>
        </w:tabs>
        <w:spacing w:after="0" w:line="240" w:lineRule="auto"/>
        <w:ind w:right="-1" w:firstLine="709"/>
        <w:jc w:val="both"/>
        <w:rPr>
          <w:rFonts w:ascii="Times New Roman" w:hAnsi="Times New Roman"/>
          <w:i/>
        </w:rPr>
      </w:pPr>
      <w:r w:rsidRPr="00BE3018">
        <w:rPr>
          <w:rFonts w:ascii="Times New Roman" w:hAnsi="Times New Roman"/>
          <w:i/>
        </w:rPr>
        <w:t xml:space="preserve">Под копией документа согласно подпункту 23 пункта 3.1 Национального стандарта Российской Федерации ГОСТ </w:t>
      </w:r>
      <w:proofErr w:type="gramStart"/>
      <w:r w:rsidRPr="00BE3018">
        <w:rPr>
          <w:rFonts w:ascii="Times New Roman" w:hAnsi="Times New Roman"/>
          <w:i/>
        </w:rPr>
        <w:t>Р</w:t>
      </w:r>
      <w:proofErr w:type="gramEnd"/>
      <w:r w:rsidRPr="00BE3018">
        <w:rPr>
          <w:rFonts w:ascii="Times New Roman" w:hAnsi="Times New Roman"/>
          <w:i/>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CF5397" w:rsidRPr="00BE3018" w:rsidRDefault="00CF5397" w:rsidP="00CF5397">
      <w:pPr>
        <w:pStyle w:val="a4"/>
        <w:numPr>
          <w:ilvl w:val="0"/>
          <w:numId w:val="12"/>
        </w:numPr>
        <w:tabs>
          <w:tab w:val="left" w:pos="993"/>
        </w:tabs>
        <w:spacing w:after="0" w:line="240" w:lineRule="auto"/>
        <w:ind w:left="0" w:right="-1" w:firstLine="709"/>
        <w:jc w:val="both"/>
        <w:rPr>
          <w:rFonts w:ascii="Times New Roman" w:hAnsi="Times New Roman"/>
        </w:rPr>
      </w:pPr>
      <w:r w:rsidRPr="00BE3018">
        <w:rPr>
          <w:rFonts w:ascii="Times New Roman" w:hAnsi="Times New Roman"/>
        </w:rPr>
        <w:t>Сведения, которые содержатся в заявке на участие в предварительном отборе,     не должны допускать двусмысленных толкований.</w:t>
      </w:r>
    </w:p>
    <w:p w:rsidR="00CF5397" w:rsidRPr="00BE3018" w:rsidRDefault="00CF5397" w:rsidP="00CF5397">
      <w:pPr>
        <w:pStyle w:val="a4"/>
        <w:numPr>
          <w:ilvl w:val="0"/>
          <w:numId w:val="12"/>
        </w:numPr>
        <w:tabs>
          <w:tab w:val="left" w:pos="993"/>
        </w:tabs>
        <w:spacing w:after="0" w:line="240" w:lineRule="auto"/>
        <w:ind w:left="0" w:right="-1"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Ф</w:t>
      </w:r>
      <w:r w:rsidRPr="00BE3018">
        <w:rPr>
          <w:rFonts w:ascii="Times New Roman" w:hAnsi="Times New Roman"/>
        </w:rPr>
        <w:t xml:space="preserve">ормы и документы для заполнения участниками предварительного отбора, предусмотренные документацией о проведении предварительного отбора, </w:t>
      </w:r>
      <w:r w:rsidRPr="00BE3018">
        <w:rPr>
          <w:rFonts w:ascii="Times New Roman" w:eastAsia="Droid Sans" w:hAnsi="Times New Roman"/>
          <w:kern w:val="2"/>
          <w:lang w:eastAsia="zh-CN" w:bidi="hi-IN"/>
        </w:rPr>
        <w:t xml:space="preserve">должны быть </w:t>
      </w:r>
      <w:r w:rsidRPr="00BE3018">
        <w:rPr>
          <w:rFonts w:ascii="Times New Roman" w:eastAsia="Droid Sans" w:hAnsi="Times New Roman"/>
          <w:kern w:val="2"/>
          <w:lang w:eastAsia="zh-CN" w:bidi="hi-IN"/>
        </w:rPr>
        <w:lastRenderedPageBreak/>
        <w:t xml:space="preserve">полностью заполнены в соответствии с требованиями документации о проведении предварительного отбора. </w:t>
      </w:r>
    </w:p>
    <w:p w:rsidR="00CF5397" w:rsidRPr="00BE3018" w:rsidRDefault="00CF5397" w:rsidP="00CF5397">
      <w:pPr>
        <w:pStyle w:val="a4"/>
        <w:widowControl w:val="0"/>
        <w:numPr>
          <w:ilvl w:val="0"/>
          <w:numId w:val="12"/>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Все формы и документы, входящие в состав заявки, должны быть указаны                        в представленном перечне документов в составе заявки на участие в предварительном отборе с указанием количества листов и наименованием файлов, содержащих данные документы.</w:t>
      </w:r>
    </w:p>
    <w:p w:rsidR="00CF5397" w:rsidRPr="00BE3018" w:rsidRDefault="00CF5397" w:rsidP="00CF5397">
      <w:pPr>
        <w:pStyle w:val="a4"/>
        <w:widowControl w:val="0"/>
        <w:numPr>
          <w:ilvl w:val="0"/>
          <w:numId w:val="12"/>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CF5397" w:rsidRPr="00BE3018" w:rsidRDefault="00CF5397" w:rsidP="00CF5397">
      <w:pPr>
        <w:pStyle w:val="a4"/>
        <w:widowControl w:val="0"/>
        <w:numPr>
          <w:ilvl w:val="0"/>
          <w:numId w:val="12"/>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Засвидетельствованная в нотариальном порядке копия документа  приравнивается к оригиналу.</w:t>
      </w:r>
    </w:p>
    <w:p w:rsidR="00C555B0" w:rsidRPr="00BE3018" w:rsidRDefault="003803CD" w:rsidP="00086D93">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cs="Times New Roman"/>
          <w:b/>
        </w:rPr>
        <w:t>В состав Заявки</w:t>
      </w:r>
      <w:r w:rsidR="00C555B0" w:rsidRPr="00BE3018">
        <w:rPr>
          <w:rFonts w:ascii="Times New Roman" w:hAnsi="Times New Roman" w:cs="Times New Roman"/>
          <w:b/>
        </w:rPr>
        <w:t xml:space="preserve"> </w:t>
      </w:r>
      <w:r w:rsidRPr="00BE3018">
        <w:rPr>
          <w:rFonts w:ascii="Times New Roman" w:hAnsi="Times New Roman" w:cs="Times New Roman"/>
          <w:b/>
        </w:rPr>
        <w:t xml:space="preserve">включаются </w:t>
      </w:r>
      <w:r w:rsidR="00C555B0" w:rsidRPr="00BE3018">
        <w:rPr>
          <w:rFonts w:ascii="Times New Roman" w:hAnsi="Times New Roman" w:cs="Times New Roman"/>
          <w:b/>
        </w:rPr>
        <w:t xml:space="preserve">следующие </w:t>
      </w:r>
      <w:r w:rsidR="00132C01" w:rsidRPr="00BE3018">
        <w:rPr>
          <w:rFonts w:ascii="Times New Roman" w:hAnsi="Times New Roman" w:cs="Times New Roman"/>
          <w:b/>
        </w:rPr>
        <w:t xml:space="preserve">сведения и </w:t>
      </w:r>
      <w:r w:rsidR="00C555B0" w:rsidRPr="00BE3018">
        <w:rPr>
          <w:rFonts w:ascii="Times New Roman" w:hAnsi="Times New Roman" w:cs="Times New Roman"/>
          <w:b/>
        </w:rPr>
        <w:t>документы</w:t>
      </w:r>
      <w:r w:rsidR="00132C01" w:rsidRPr="00BE3018">
        <w:rPr>
          <w:rFonts w:ascii="Times New Roman" w:hAnsi="Times New Roman" w:cs="Times New Roman"/>
          <w:b/>
        </w:rPr>
        <w:t xml:space="preserve"> об участнике предварительного отбора, подавшем заявку</w:t>
      </w:r>
      <w:r w:rsidR="00C555B0" w:rsidRPr="00BE3018">
        <w:rPr>
          <w:rFonts w:ascii="Times New Roman" w:hAnsi="Times New Roman" w:cs="Times New Roman"/>
        </w:rPr>
        <w:t>:</w:t>
      </w:r>
    </w:p>
    <w:p w:rsidR="00CF2B55" w:rsidRPr="00BE3018" w:rsidRDefault="00C555B0" w:rsidP="00656FB2">
      <w:pPr>
        <w:tabs>
          <w:tab w:val="left" w:pos="993"/>
        </w:tabs>
        <w:spacing w:before="120" w:after="0" w:line="240" w:lineRule="auto"/>
        <w:ind w:firstLine="709"/>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а)</w:t>
      </w:r>
      <w:r w:rsidR="00CF2B55" w:rsidRPr="00BE3018">
        <w:rPr>
          <w:rStyle w:val="aa"/>
          <w:rFonts w:ascii="Times New Roman" w:hAnsi="Times New Roman" w:cs="Times New Roman"/>
          <w:sz w:val="22"/>
          <w:szCs w:val="22"/>
        </w:rPr>
        <w:t> </w:t>
      </w:r>
      <w:r w:rsidR="00BE22EA" w:rsidRPr="00BE3018">
        <w:rPr>
          <w:rFonts w:ascii="Times New Roman" w:eastAsia="Times New Roman" w:hAnsi="Times New Roman" w:cs="Times New Roman"/>
          <w:spacing w:val="2"/>
          <w:lang w:eastAsia="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r w:rsidR="00CF2B55" w:rsidRPr="00BE3018">
        <w:rPr>
          <w:rStyle w:val="aa"/>
          <w:rFonts w:ascii="Times New Roman" w:hAnsi="Times New Roman" w:cs="Times New Roman"/>
          <w:sz w:val="22"/>
          <w:szCs w:val="22"/>
        </w:rPr>
        <w:t>;</w:t>
      </w:r>
    </w:p>
    <w:p w:rsidR="000C1235" w:rsidRPr="00BE3018" w:rsidRDefault="001E2B29" w:rsidP="00656FB2">
      <w:pPr>
        <w:tabs>
          <w:tab w:val="left" w:pos="993"/>
        </w:tabs>
        <w:spacing w:after="0" w:line="240" w:lineRule="auto"/>
        <w:ind w:firstLine="709"/>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б)</w:t>
      </w:r>
      <w:r w:rsidR="000C1235" w:rsidRPr="00BE3018">
        <w:rPr>
          <w:rFonts w:ascii="Times New Roman" w:hAnsi="Times New Roman" w:cs="Times New Roman"/>
        </w:rPr>
        <w:t xml:space="preserve"> </w:t>
      </w:r>
      <w:r w:rsidR="00BE22EA" w:rsidRPr="00BE3018">
        <w:rPr>
          <w:rFonts w:ascii="Times New Roman" w:eastAsia="Times New Roman" w:hAnsi="Times New Roman" w:cs="Times New Roman"/>
          <w:spacing w:val="2"/>
          <w:lang w:eastAsia="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1C4A8C" w:rsidRPr="00BE3018" w:rsidRDefault="000C1235" w:rsidP="00656FB2">
      <w:pPr>
        <w:tabs>
          <w:tab w:val="left" w:pos="993"/>
        </w:tabs>
        <w:spacing w:after="0" w:line="240" w:lineRule="auto"/>
        <w:ind w:firstLine="709"/>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 xml:space="preserve">в) </w:t>
      </w:r>
      <w:r w:rsidR="00BE22EA" w:rsidRPr="00BE3018">
        <w:rPr>
          <w:rStyle w:val="aa"/>
          <w:rFonts w:ascii="Times New Roman" w:hAnsi="Times New Roman" w:cs="Times New Roman"/>
          <w:sz w:val="22"/>
          <w:szCs w:val="22"/>
        </w:rPr>
        <w:t>копии учредительных</w:t>
      </w:r>
      <w:r w:rsidR="00C555B0" w:rsidRPr="00BE3018">
        <w:rPr>
          <w:rStyle w:val="aa"/>
          <w:rFonts w:ascii="Times New Roman" w:hAnsi="Times New Roman" w:cs="Times New Roman"/>
          <w:sz w:val="22"/>
          <w:szCs w:val="22"/>
        </w:rPr>
        <w:t xml:space="preserve"> документ</w:t>
      </w:r>
      <w:r w:rsidR="00BE22EA" w:rsidRPr="00BE3018">
        <w:rPr>
          <w:rStyle w:val="aa"/>
          <w:rFonts w:ascii="Times New Roman" w:hAnsi="Times New Roman" w:cs="Times New Roman"/>
          <w:sz w:val="22"/>
          <w:szCs w:val="22"/>
        </w:rPr>
        <w:t>ов</w:t>
      </w:r>
      <w:r w:rsidR="00CF2B55" w:rsidRPr="00BE3018">
        <w:rPr>
          <w:rStyle w:val="aa"/>
          <w:rFonts w:ascii="Times New Roman" w:hAnsi="Times New Roman" w:cs="Times New Roman"/>
          <w:sz w:val="22"/>
          <w:szCs w:val="22"/>
        </w:rPr>
        <w:t xml:space="preserve"> участника предварительного отбора</w:t>
      </w:r>
      <w:r w:rsidR="00E13B65" w:rsidRPr="00BE3018">
        <w:rPr>
          <w:rStyle w:val="aa"/>
          <w:rFonts w:ascii="Times New Roman" w:hAnsi="Times New Roman" w:cs="Times New Roman"/>
          <w:sz w:val="22"/>
          <w:szCs w:val="22"/>
        </w:rPr>
        <w:t xml:space="preserve"> </w:t>
      </w:r>
      <w:r w:rsidR="00BE22EA" w:rsidRPr="00BE3018">
        <w:rPr>
          <w:rStyle w:val="aa"/>
          <w:rFonts w:ascii="Times New Roman" w:hAnsi="Times New Roman" w:cs="Times New Roman"/>
          <w:sz w:val="22"/>
          <w:szCs w:val="22"/>
        </w:rPr>
        <w:t>- для юридического лица</w:t>
      </w:r>
      <w:r w:rsidR="001C4A8C" w:rsidRPr="00BE3018">
        <w:rPr>
          <w:rStyle w:val="aa"/>
          <w:rFonts w:ascii="Times New Roman" w:hAnsi="Times New Roman" w:cs="Times New Roman"/>
          <w:sz w:val="22"/>
          <w:szCs w:val="22"/>
        </w:rPr>
        <w:t>;</w:t>
      </w:r>
    </w:p>
    <w:p w:rsidR="00CF2B55" w:rsidRPr="00BE3018" w:rsidRDefault="001C4A8C" w:rsidP="00656FB2">
      <w:pPr>
        <w:tabs>
          <w:tab w:val="left" w:pos="993"/>
        </w:tabs>
        <w:spacing w:after="0" w:line="240" w:lineRule="auto"/>
        <w:ind w:firstLine="709"/>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У</w:t>
      </w:r>
      <w:r w:rsidR="00E13B65" w:rsidRPr="00BE3018">
        <w:rPr>
          <w:rStyle w:val="aa"/>
          <w:rFonts w:ascii="Times New Roman" w:hAnsi="Times New Roman" w:cs="Times New Roman"/>
          <w:sz w:val="22"/>
          <w:szCs w:val="22"/>
        </w:rPr>
        <w:t xml:space="preserve">став Участника в последней редакции </w:t>
      </w:r>
      <w:r w:rsidR="009062C8" w:rsidRPr="00BE3018">
        <w:rPr>
          <w:rStyle w:val="aa"/>
          <w:rFonts w:ascii="Times New Roman" w:hAnsi="Times New Roman" w:cs="Times New Roman"/>
          <w:sz w:val="22"/>
          <w:szCs w:val="22"/>
        </w:rPr>
        <w:t>со всеми изменениями, прошедшими государственную регистрацию (в соответствии со статьей 52 ГК РФ)</w:t>
      </w:r>
      <w:r w:rsidR="00CF2B55" w:rsidRPr="00BE3018">
        <w:rPr>
          <w:rStyle w:val="aa"/>
          <w:rFonts w:ascii="Times New Roman" w:hAnsi="Times New Roman" w:cs="Times New Roman"/>
          <w:sz w:val="22"/>
          <w:szCs w:val="22"/>
        </w:rPr>
        <w:t>;</w:t>
      </w:r>
    </w:p>
    <w:p w:rsidR="00CF2B55" w:rsidRPr="00BE3018" w:rsidRDefault="000C1235" w:rsidP="00656FB2">
      <w:pPr>
        <w:tabs>
          <w:tab w:val="left" w:pos="993"/>
        </w:tabs>
        <w:spacing w:after="0" w:line="240" w:lineRule="auto"/>
        <w:ind w:firstLine="709"/>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г</w:t>
      </w:r>
      <w:r w:rsidR="001E2B29" w:rsidRPr="00BE3018">
        <w:rPr>
          <w:rStyle w:val="aa"/>
          <w:rFonts w:ascii="Times New Roman" w:hAnsi="Times New Roman" w:cs="Times New Roman"/>
          <w:sz w:val="22"/>
          <w:szCs w:val="22"/>
        </w:rPr>
        <w:t>)</w:t>
      </w:r>
      <w:r w:rsidR="00CF2B55" w:rsidRPr="00BE3018">
        <w:rPr>
          <w:rStyle w:val="aa"/>
          <w:rFonts w:ascii="Times New Roman" w:hAnsi="Times New Roman" w:cs="Times New Roman"/>
          <w:sz w:val="22"/>
          <w:szCs w:val="22"/>
        </w:rPr>
        <w:t> </w:t>
      </w:r>
      <w:proofErr w:type="gramStart"/>
      <w:r w:rsidR="00BE22EA" w:rsidRPr="00BE3018">
        <w:rPr>
          <w:rStyle w:val="aa"/>
          <w:rFonts w:ascii="Times New Roman" w:hAnsi="Times New Roman" w:cs="Times New Roman"/>
          <w:sz w:val="22"/>
          <w:szCs w:val="22"/>
        </w:rPr>
        <w:t>копия</w:t>
      </w:r>
      <w:proofErr w:type="gramEnd"/>
      <w:r w:rsidR="00BE22EA" w:rsidRPr="00BE3018">
        <w:rPr>
          <w:rStyle w:val="aa"/>
          <w:rFonts w:ascii="Times New Roman" w:hAnsi="Times New Roman" w:cs="Times New Roman"/>
          <w:sz w:val="22"/>
          <w:szCs w:val="22"/>
        </w:rPr>
        <w:t xml:space="preserve"> засвидетельствованная в </w:t>
      </w:r>
      <w:r w:rsidR="00CF2B55" w:rsidRPr="00BE3018">
        <w:rPr>
          <w:rStyle w:val="aa"/>
          <w:rFonts w:ascii="Times New Roman" w:hAnsi="Times New Roman" w:cs="Times New Roman"/>
          <w:sz w:val="22"/>
          <w:szCs w:val="22"/>
        </w:rPr>
        <w:t>нотариально</w:t>
      </w:r>
      <w:r w:rsidR="00BE22EA" w:rsidRPr="00BE3018">
        <w:rPr>
          <w:rStyle w:val="aa"/>
          <w:rFonts w:ascii="Times New Roman" w:hAnsi="Times New Roman" w:cs="Times New Roman"/>
          <w:sz w:val="22"/>
          <w:szCs w:val="22"/>
        </w:rPr>
        <w:t>м порядке</w:t>
      </w:r>
      <w:r w:rsidR="00CF2B55" w:rsidRPr="00BE3018">
        <w:rPr>
          <w:rStyle w:val="aa"/>
          <w:rFonts w:ascii="Times New Roman" w:hAnsi="Times New Roman" w:cs="Times New Roman"/>
          <w:sz w:val="22"/>
          <w:szCs w:val="22"/>
        </w:rPr>
        <w:t xml:space="preserve"> на русский язык документов о государственной регистрации юридического лица в соответствии с законодательством инос</w:t>
      </w:r>
      <w:r w:rsidR="00BE22EA" w:rsidRPr="00BE3018">
        <w:rPr>
          <w:rStyle w:val="aa"/>
          <w:rFonts w:ascii="Times New Roman" w:hAnsi="Times New Roman" w:cs="Times New Roman"/>
          <w:sz w:val="22"/>
          <w:szCs w:val="22"/>
        </w:rPr>
        <w:t>транного государства, полученная</w:t>
      </w:r>
      <w:r w:rsidR="00CF2B55" w:rsidRPr="00BE3018">
        <w:rPr>
          <w:rStyle w:val="aa"/>
          <w:rFonts w:ascii="Times New Roman" w:hAnsi="Times New Roman" w:cs="Times New Roman"/>
          <w:sz w:val="22"/>
          <w:szCs w:val="22"/>
        </w:rPr>
        <w:t xml:space="preserve"> не ранее чем за 6 </w:t>
      </w:r>
      <w:r w:rsidR="00C555B0" w:rsidRPr="00BE3018">
        <w:rPr>
          <w:rStyle w:val="aa"/>
          <w:rFonts w:ascii="Times New Roman" w:hAnsi="Times New Roman" w:cs="Times New Roman"/>
          <w:sz w:val="22"/>
          <w:szCs w:val="22"/>
        </w:rPr>
        <w:t xml:space="preserve">(шесть) </w:t>
      </w:r>
      <w:r w:rsidR="00CF2B55" w:rsidRPr="00BE3018">
        <w:rPr>
          <w:rStyle w:val="aa"/>
          <w:rFonts w:ascii="Times New Roman" w:hAnsi="Times New Roman" w:cs="Times New Roman"/>
          <w:sz w:val="22"/>
          <w:szCs w:val="22"/>
        </w:rPr>
        <w:t>месяцев до дня подачи заявки на участие в предварительном отборе, - для иностранных лиц;</w:t>
      </w:r>
    </w:p>
    <w:p w:rsidR="00CF2B55" w:rsidRPr="00BE3018" w:rsidRDefault="000C1235" w:rsidP="00656FB2">
      <w:pPr>
        <w:tabs>
          <w:tab w:val="left" w:pos="993"/>
        </w:tabs>
        <w:spacing w:after="0" w:line="240" w:lineRule="auto"/>
        <w:ind w:firstLine="709"/>
        <w:jc w:val="both"/>
        <w:rPr>
          <w:rStyle w:val="aa"/>
          <w:rFonts w:ascii="Times New Roman" w:hAnsi="Times New Roman" w:cs="Times New Roman"/>
          <w:sz w:val="22"/>
          <w:szCs w:val="22"/>
        </w:rPr>
      </w:pPr>
      <w:proofErr w:type="spellStart"/>
      <w:r w:rsidRPr="00BE3018">
        <w:rPr>
          <w:rStyle w:val="aa"/>
          <w:rFonts w:ascii="Times New Roman" w:hAnsi="Times New Roman" w:cs="Times New Roman"/>
          <w:sz w:val="22"/>
          <w:szCs w:val="22"/>
        </w:rPr>
        <w:t>д</w:t>
      </w:r>
      <w:proofErr w:type="spellEnd"/>
      <w:r w:rsidR="001E2B29" w:rsidRPr="00BE3018">
        <w:rPr>
          <w:rStyle w:val="aa"/>
          <w:rFonts w:ascii="Times New Roman" w:hAnsi="Times New Roman" w:cs="Times New Roman"/>
          <w:sz w:val="22"/>
          <w:szCs w:val="22"/>
        </w:rPr>
        <w:t>)</w:t>
      </w:r>
      <w:r w:rsidR="00CF2B55" w:rsidRPr="00BE3018">
        <w:rPr>
          <w:rStyle w:val="aa"/>
          <w:rFonts w:ascii="Times New Roman" w:hAnsi="Times New Roman" w:cs="Times New Roman"/>
          <w:sz w:val="22"/>
          <w:szCs w:val="22"/>
        </w:rPr>
        <w:t> документ</w:t>
      </w:r>
      <w:r w:rsidR="001B7599" w:rsidRPr="00BE3018">
        <w:rPr>
          <w:rStyle w:val="aa"/>
          <w:rFonts w:ascii="Times New Roman" w:hAnsi="Times New Roman" w:cs="Times New Roman"/>
          <w:sz w:val="22"/>
          <w:szCs w:val="22"/>
        </w:rPr>
        <w:t>, подтверждающий полномочия лиц</w:t>
      </w:r>
      <w:r w:rsidR="00CF2B55" w:rsidRPr="00BE3018">
        <w:rPr>
          <w:rStyle w:val="aa"/>
          <w:rFonts w:ascii="Times New Roman" w:hAnsi="Times New Roman" w:cs="Times New Roman"/>
          <w:sz w:val="22"/>
          <w:szCs w:val="22"/>
        </w:rPr>
        <w:t xml:space="preserve"> на осуществление действий от имени участника предварительного отбора</w:t>
      </w:r>
      <w:r w:rsidR="00CF12B8" w:rsidRPr="00BE3018">
        <w:rPr>
          <w:rStyle w:val="aa"/>
          <w:rFonts w:ascii="Times New Roman" w:hAnsi="Times New Roman" w:cs="Times New Roman"/>
          <w:sz w:val="22"/>
          <w:szCs w:val="22"/>
        </w:rPr>
        <w:t>:</w:t>
      </w:r>
    </w:p>
    <w:p w:rsidR="00CF12B8" w:rsidRPr="00BE3018" w:rsidRDefault="00CF12B8" w:rsidP="00CF12B8">
      <w:pPr>
        <w:pStyle w:val="ConsPlusNormal"/>
        <w:ind w:firstLine="540"/>
        <w:jc w:val="both"/>
        <w:rPr>
          <w:rFonts w:ascii="Times New Roman" w:eastAsia="Calibri" w:hAnsi="Times New Roman" w:cs="Times New Roman"/>
          <w:sz w:val="22"/>
          <w:szCs w:val="22"/>
          <w:lang w:eastAsia="en-US"/>
        </w:rPr>
      </w:pPr>
      <w:r w:rsidRPr="00BE3018">
        <w:rPr>
          <w:rFonts w:ascii="Times New Roman" w:eastAsia="Calibri" w:hAnsi="Times New Roman" w:cs="Times New Roman"/>
          <w:sz w:val="22"/>
          <w:szCs w:val="22"/>
          <w:lang w:eastAsia="en-US"/>
        </w:rPr>
        <w:t>документы, подтверждающие полномочия лица на осуществление действий                    от имени Участника - юридического лица:</w:t>
      </w:r>
    </w:p>
    <w:p w:rsidR="00CF12B8" w:rsidRPr="00BE3018" w:rsidRDefault="00CF12B8" w:rsidP="00CF12B8">
      <w:pPr>
        <w:pStyle w:val="ConsPlusNormal"/>
        <w:ind w:firstLine="540"/>
        <w:jc w:val="both"/>
        <w:rPr>
          <w:rFonts w:ascii="Times New Roman" w:eastAsia="Calibri" w:hAnsi="Times New Roman" w:cs="Times New Roman"/>
          <w:sz w:val="22"/>
          <w:szCs w:val="22"/>
          <w:lang w:eastAsia="en-US"/>
        </w:rPr>
      </w:pPr>
      <w:r w:rsidRPr="00BE3018">
        <w:rPr>
          <w:rFonts w:ascii="Times New Roman" w:eastAsia="Calibri" w:hAnsi="Times New Roman" w:cs="Times New Roman"/>
          <w:sz w:val="22"/>
          <w:szCs w:val="22"/>
          <w:lang w:eastAsia="en-US"/>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w:t>
      </w:r>
    </w:p>
    <w:p w:rsidR="00CF12B8" w:rsidRPr="00BE3018" w:rsidRDefault="00CF12B8" w:rsidP="00CF12B8">
      <w:pPr>
        <w:pStyle w:val="ConsPlusNormal"/>
        <w:ind w:firstLine="540"/>
        <w:jc w:val="both"/>
        <w:rPr>
          <w:rFonts w:ascii="Times New Roman" w:eastAsia="Calibri" w:hAnsi="Times New Roman" w:cs="Times New Roman"/>
          <w:sz w:val="22"/>
          <w:szCs w:val="22"/>
          <w:lang w:eastAsia="en-US"/>
        </w:rPr>
      </w:pPr>
      <w:r w:rsidRPr="00BE3018">
        <w:rPr>
          <w:rFonts w:ascii="Times New Roman" w:eastAsia="Calibri" w:hAnsi="Times New Roman" w:cs="Times New Roman"/>
          <w:sz w:val="22"/>
          <w:szCs w:val="22"/>
          <w:lang w:eastAsia="en-US"/>
        </w:rPr>
        <w:t>В случае</w:t>
      </w:r>
      <w:proofErr w:type="gramStart"/>
      <w:r w:rsidRPr="00BE3018">
        <w:rPr>
          <w:rFonts w:ascii="Times New Roman" w:eastAsia="Calibri" w:hAnsi="Times New Roman" w:cs="Times New Roman"/>
          <w:sz w:val="22"/>
          <w:szCs w:val="22"/>
          <w:lang w:eastAsia="en-US"/>
        </w:rPr>
        <w:t>,</w:t>
      </w:r>
      <w:proofErr w:type="gramEnd"/>
      <w:r w:rsidRPr="00BE3018">
        <w:rPr>
          <w:rFonts w:ascii="Times New Roman" w:eastAsia="Calibri" w:hAnsi="Times New Roman" w:cs="Times New Roman"/>
          <w:sz w:val="22"/>
          <w:szCs w:val="22"/>
          <w:lang w:eastAsia="en-US"/>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BE3018">
        <w:rPr>
          <w:rFonts w:ascii="Times New Roman" w:eastAsia="Calibri" w:hAnsi="Times New Roman" w:cs="Times New Roman"/>
          <w:sz w:val="22"/>
          <w:szCs w:val="22"/>
          <w:lang w:eastAsia="en-US"/>
        </w:rPr>
        <w:t>,</w:t>
      </w:r>
      <w:proofErr w:type="gramEnd"/>
      <w:r w:rsidRPr="00BE3018">
        <w:rPr>
          <w:rFonts w:ascii="Times New Roman" w:eastAsia="Calibri" w:hAnsi="Times New Roman" w:cs="Times New Roman"/>
          <w:sz w:val="22"/>
          <w:szCs w:val="22"/>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F12B8" w:rsidRPr="00BE3018" w:rsidRDefault="00CF12B8" w:rsidP="00CF12B8">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olor w:val="000000"/>
          <w:kern w:val="2"/>
          <w:lang w:eastAsia="zh-CN" w:bidi="hi-IN"/>
        </w:rPr>
      </w:pPr>
      <w:r w:rsidRPr="00BE3018">
        <w:rPr>
          <w:rFonts w:ascii="Times New Roman" w:eastAsia="Droid Sans" w:hAnsi="Times New Roman"/>
          <w:color w:val="000000"/>
          <w:kern w:val="2"/>
          <w:lang w:eastAsia="zh-CN" w:bidi="hi-IN"/>
        </w:rPr>
        <w:t xml:space="preserve">Документы, подтверждающие полномочия </w:t>
      </w:r>
      <w:r w:rsidRPr="00BE3018">
        <w:rPr>
          <w:rStyle w:val="aa"/>
          <w:rFonts w:ascii="Times New Roman" w:hAnsi="Times New Roman"/>
          <w:sz w:val="22"/>
          <w:szCs w:val="22"/>
        </w:rPr>
        <w:t>физического лица, зарегистрированного                   в качестве индивидуального предпринимателя</w:t>
      </w:r>
      <w:r w:rsidRPr="00BE3018">
        <w:rPr>
          <w:rFonts w:ascii="Times New Roman" w:eastAsia="Droid Sans" w:hAnsi="Times New Roman"/>
          <w:color w:val="000000"/>
          <w:kern w:val="2"/>
          <w:lang w:eastAsia="zh-CN" w:bidi="hi-IN"/>
        </w:rPr>
        <w:t>:</w:t>
      </w:r>
    </w:p>
    <w:p w:rsidR="00CF12B8" w:rsidRPr="00BE3018" w:rsidRDefault="00CF12B8" w:rsidP="00CF12B8">
      <w:pPr>
        <w:pStyle w:val="a4"/>
        <w:widowControl w:val="0"/>
        <w:suppressAutoHyphens/>
        <w:autoSpaceDE w:val="0"/>
        <w:autoSpaceDN w:val="0"/>
        <w:adjustRightInd w:val="0"/>
        <w:spacing w:after="0" w:line="240" w:lineRule="auto"/>
        <w:ind w:left="0" w:right="-1" w:firstLine="567"/>
        <w:jc w:val="both"/>
        <w:rPr>
          <w:rStyle w:val="aa"/>
          <w:rFonts w:ascii="Times New Roman" w:eastAsia="Droid Sans" w:hAnsi="Times New Roman"/>
          <w:color w:val="000000"/>
          <w:kern w:val="2"/>
          <w:sz w:val="22"/>
          <w:szCs w:val="22"/>
          <w:lang w:eastAsia="zh-CN" w:bidi="hi-IN"/>
        </w:rPr>
      </w:pPr>
      <w:r w:rsidRPr="00BE3018">
        <w:rPr>
          <w:rFonts w:ascii="Times New Roman" w:eastAsia="Droid Sans" w:hAnsi="Times New Roman"/>
          <w:kern w:val="2"/>
          <w:lang w:eastAsia="zh-CN" w:bidi="hi-IN"/>
        </w:rPr>
        <w:t>документ, удостоверяющий личность (паспорт гражданина РФ) или засвидетельствованная в нотариальном порядке копия такого документа</w:t>
      </w:r>
      <w:r w:rsidRPr="00BE3018">
        <w:rPr>
          <w:rStyle w:val="aa"/>
          <w:rFonts w:ascii="Times New Roman" w:hAnsi="Times New Roman"/>
          <w:sz w:val="22"/>
          <w:szCs w:val="22"/>
        </w:rPr>
        <w:t xml:space="preserve">. </w:t>
      </w:r>
      <w:r w:rsidR="003A5894">
        <w:rPr>
          <w:rFonts w:ascii="Times New Roman" w:hAnsi="Times New Roman"/>
        </w:rPr>
        <w:t>В случае</w:t>
      </w:r>
      <w:proofErr w:type="gramStart"/>
      <w:r w:rsidR="003A5894">
        <w:rPr>
          <w:rFonts w:ascii="Times New Roman" w:hAnsi="Times New Roman"/>
        </w:rPr>
        <w:t>,</w:t>
      </w:r>
      <w:proofErr w:type="gramEnd"/>
      <w:r w:rsidR="003A5894">
        <w:rPr>
          <w:rFonts w:ascii="Times New Roman" w:hAnsi="Times New Roman"/>
        </w:rPr>
        <w:t xml:space="preserve"> если </w:t>
      </w:r>
      <w:r w:rsidRPr="00BE3018">
        <w:rPr>
          <w:rFonts w:ascii="Times New Roman" w:hAnsi="Times New Roman"/>
        </w:rPr>
        <w:t>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D6016C" w:rsidRDefault="007752E5" w:rsidP="00D6016C">
      <w:pPr>
        <w:widowControl w:val="0"/>
        <w:tabs>
          <w:tab w:val="left" w:pos="1276"/>
        </w:tabs>
        <w:jc w:val="both"/>
        <w:rPr>
          <w:rFonts w:ascii="Times New Roman" w:eastAsia="Times New Roman" w:hAnsi="Times New Roman" w:cs="Times New Roman"/>
          <w:spacing w:val="2"/>
          <w:lang w:eastAsia="ru-RU"/>
        </w:rPr>
      </w:pPr>
      <w:r w:rsidRPr="00BE3018">
        <w:rPr>
          <w:rStyle w:val="aa"/>
          <w:rFonts w:ascii="Times New Roman" w:hAnsi="Times New Roman" w:cs="Times New Roman"/>
          <w:sz w:val="22"/>
          <w:szCs w:val="22"/>
        </w:rPr>
        <w:t xml:space="preserve">           </w:t>
      </w:r>
      <w:proofErr w:type="gramStart"/>
      <w:r w:rsidR="00BB343F" w:rsidRPr="00BE3018">
        <w:rPr>
          <w:rStyle w:val="aa"/>
          <w:rFonts w:ascii="Times New Roman" w:hAnsi="Times New Roman" w:cs="Times New Roman"/>
          <w:sz w:val="22"/>
          <w:szCs w:val="22"/>
        </w:rPr>
        <w:t xml:space="preserve">е) </w:t>
      </w:r>
      <w:r w:rsidR="00BB343F" w:rsidRPr="00BE3018">
        <w:rPr>
          <w:rFonts w:ascii="Times New Roman" w:eastAsia="Times New Roman" w:hAnsi="Times New Roman" w:cs="Times New Roman"/>
          <w:spacing w:val="2"/>
          <w:lang w:eastAsia="ru-RU"/>
        </w:rPr>
        <w:t xml:space="preserve">копия выписки из реестра членов </w:t>
      </w:r>
      <w:proofErr w:type="spellStart"/>
      <w:r w:rsidR="00BB343F" w:rsidRPr="00BE3018">
        <w:rPr>
          <w:rFonts w:ascii="Times New Roman" w:eastAsia="Times New Roman" w:hAnsi="Times New Roman" w:cs="Times New Roman"/>
          <w:spacing w:val="2"/>
          <w:lang w:eastAsia="ru-RU"/>
        </w:rPr>
        <w:t>саморегулируемой</w:t>
      </w:r>
      <w:proofErr w:type="spellEnd"/>
      <w:r w:rsidR="00BB343F" w:rsidRPr="00BE3018">
        <w:rPr>
          <w:rFonts w:ascii="Times New Roman" w:eastAsia="Times New Roman" w:hAnsi="Times New Roman" w:cs="Times New Roman"/>
          <w:spacing w:val="2"/>
          <w:lang w:eastAsia="ru-RU"/>
        </w:rPr>
        <w:t xml:space="preserve"> организации,</w:t>
      </w:r>
      <w:r w:rsidR="005A39A5">
        <w:rPr>
          <w:rFonts w:ascii="Times New Roman" w:eastAsia="Times New Roman" w:hAnsi="Times New Roman" w:cs="Times New Roman"/>
          <w:spacing w:val="2"/>
          <w:lang w:eastAsia="ru-RU"/>
        </w:rPr>
        <w:t xml:space="preserve"> </w:t>
      </w:r>
      <w:r w:rsidR="00CF12B8" w:rsidRPr="00BE3018">
        <w:rPr>
          <w:rFonts w:ascii="Times New Roman" w:eastAsia="Times New Roman" w:hAnsi="Times New Roman" w:cs="Times New Roman"/>
          <w:spacing w:val="2"/>
          <w:lang w:eastAsia="ru-RU"/>
        </w:rPr>
        <w:t>полученная не ранее чем за один месяц до даты подачи заявки на участие в предварительном отборе, которая должна быть выдана по форме,</w:t>
      </w:r>
      <w:r w:rsidR="00BB343F" w:rsidRPr="00BE3018">
        <w:rPr>
          <w:rFonts w:ascii="Times New Roman" w:eastAsia="Times New Roman" w:hAnsi="Times New Roman" w:cs="Times New Roman"/>
          <w:spacing w:val="2"/>
          <w:lang w:eastAsia="ru-RU"/>
        </w:rPr>
        <w:t xml:space="preserve"> </w:t>
      </w:r>
      <w:r w:rsidR="00372D12" w:rsidRPr="00BE3018">
        <w:rPr>
          <w:rFonts w:ascii="Times New Roman" w:eastAsia="Times New Roman" w:hAnsi="Times New Roman" w:cs="Times New Roman"/>
          <w:spacing w:val="2"/>
          <w:lang w:eastAsia="ru-RU"/>
        </w:rPr>
        <w:t>утвержденн</w:t>
      </w:r>
      <w:r w:rsidR="00CF12B8" w:rsidRPr="00BE3018">
        <w:rPr>
          <w:rFonts w:ascii="Times New Roman" w:eastAsia="Times New Roman" w:hAnsi="Times New Roman" w:cs="Times New Roman"/>
          <w:spacing w:val="2"/>
          <w:lang w:eastAsia="ru-RU"/>
        </w:rPr>
        <w:t>ой</w:t>
      </w:r>
      <w:r w:rsidR="00372D12" w:rsidRPr="00BE3018">
        <w:rPr>
          <w:rFonts w:ascii="Times New Roman" w:eastAsia="Times New Roman" w:hAnsi="Times New Roman" w:cs="Times New Roman"/>
          <w:spacing w:val="2"/>
          <w:lang w:eastAsia="ru-RU"/>
        </w:rPr>
        <w:t xml:space="preserve"> приказом Федеральной службы по экологическому, технологическому и атомному надзору от 16.02.201</w:t>
      </w:r>
      <w:r w:rsidR="002105D3">
        <w:rPr>
          <w:rFonts w:ascii="Times New Roman" w:eastAsia="Times New Roman" w:hAnsi="Times New Roman" w:cs="Times New Roman"/>
          <w:spacing w:val="2"/>
          <w:lang w:eastAsia="ru-RU"/>
        </w:rPr>
        <w:t>7 № 58</w:t>
      </w:r>
      <w:r w:rsidR="00CF12B8" w:rsidRPr="00BE3018">
        <w:rPr>
          <w:rFonts w:ascii="Times New Roman" w:eastAsia="Times New Roman" w:hAnsi="Times New Roman" w:cs="Times New Roman"/>
          <w:spacing w:val="2"/>
          <w:lang w:eastAsia="ru-RU"/>
        </w:rPr>
        <w:t xml:space="preserve">  </w:t>
      </w:r>
      <w:r w:rsidR="00372D12" w:rsidRPr="00BE3018">
        <w:rPr>
          <w:rFonts w:ascii="Times New Roman" w:eastAsia="Times New Roman" w:hAnsi="Times New Roman" w:cs="Times New Roman"/>
          <w:spacing w:val="2"/>
          <w:lang w:eastAsia="ru-RU"/>
        </w:rPr>
        <w:t xml:space="preserve">"Об утверждении формы выписки из реестра членов </w:t>
      </w:r>
      <w:proofErr w:type="spellStart"/>
      <w:r w:rsidR="00372D12" w:rsidRPr="00BE3018">
        <w:rPr>
          <w:rFonts w:ascii="Times New Roman" w:eastAsia="Times New Roman" w:hAnsi="Times New Roman" w:cs="Times New Roman"/>
          <w:spacing w:val="2"/>
          <w:lang w:eastAsia="ru-RU"/>
        </w:rPr>
        <w:t>саморегулируемой</w:t>
      </w:r>
      <w:proofErr w:type="spellEnd"/>
      <w:r w:rsidR="00372D12" w:rsidRPr="00BE3018">
        <w:rPr>
          <w:rFonts w:ascii="Times New Roman" w:eastAsia="Times New Roman" w:hAnsi="Times New Roman" w:cs="Times New Roman"/>
          <w:spacing w:val="2"/>
          <w:lang w:eastAsia="ru-RU"/>
        </w:rPr>
        <w:t xml:space="preserve"> организации" </w:t>
      </w:r>
      <w:r w:rsidR="00CF12B8" w:rsidRPr="00BE3018">
        <w:rPr>
          <w:rFonts w:ascii="Times New Roman" w:eastAsia="Times New Roman" w:hAnsi="Times New Roman" w:cs="Times New Roman"/>
          <w:spacing w:val="2"/>
          <w:lang w:eastAsia="ru-RU"/>
        </w:rPr>
        <w:t xml:space="preserve">и </w:t>
      </w:r>
      <w:r w:rsidR="00372D12" w:rsidRPr="00BE3018">
        <w:rPr>
          <w:rFonts w:ascii="Times New Roman" w:eastAsia="Times New Roman" w:hAnsi="Times New Roman" w:cs="Times New Roman"/>
          <w:spacing w:val="2"/>
          <w:lang w:eastAsia="ru-RU"/>
        </w:rPr>
        <w:t>содержа</w:t>
      </w:r>
      <w:r w:rsidR="00CF12B8" w:rsidRPr="00BE3018">
        <w:rPr>
          <w:rFonts w:ascii="Times New Roman" w:eastAsia="Times New Roman" w:hAnsi="Times New Roman" w:cs="Times New Roman"/>
          <w:spacing w:val="2"/>
          <w:lang w:eastAsia="ru-RU"/>
        </w:rPr>
        <w:t>ть</w:t>
      </w:r>
      <w:r w:rsidR="00372D12" w:rsidRPr="00BE3018">
        <w:rPr>
          <w:rFonts w:ascii="Times New Roman" w:eastAsia="Times New Roman" w:hAnsi="Times New Roman" w:cs="Times New Roman"/>
          <w:spacing w:val="2"/>
          <w:lang w:eastAsia="ru-RU"/>
        </w:rPr>
        <w:t xml:space="preserve"> сведения об </w:t>
      </w:r>
      <w:r w:rsidR="00FB0AC8" w:rsidRPr="00BE3018">
        <w:rPr>
          <w:rFonts w:ascii="Times New Roman" w:eastAsia="Times New Roman" w:hAnsi="Times New Roman" w:cs="Times New Roman"/>
          <w:spacing w:val="2"/>
          <w:lang w:eastAsia="ru-RU"/>
        </w:rPr>
        <w:t>уровне</w:t>
      </w:r>
      <w:r w:rsidR="00FB0AC8" w:rsidRPr="00BE3018">
        <w:rPr>
          <w:rFonts w:ascii="Times New Roman" w:eastAsia="Times New Roman" w:hAnsi="Times New Roman" w:cs="Times New Roman"/>
          <w:lang w:eastAsia="ru-RU"/>
        </w:rPr>
        <w:t xml:space="preserve"> </w:t>
      </w:r>
      <w:r w:rsidR="005A39A5" w:rsidRPr="00BE3018">
        <w:rPr>
          <w:rFonts w:ascii="Times New Roman" w:eastAsia="Times New Roman" w:hAnsi="Times New Roman" w:cs="Times New Roman"/>
          <w:lang w:eastAsia="ru-RU"/>
        </w:rPr>
        <w:t>ответственности</w:t>
      </w:r>
      <w:r w:rsidR="00FB0AC8" w:rsidRPr="00BE3018">
        <w:rPr>
          <w:rFonts w:ascii="Times New Roman" w:eastAsia="Times New Roman" w:hAnsi="Times New Roman" w:cs="Times New Roman"/>
          <w:lang w:eastAsia="ru-RU"/>
        </w:rPr>
        <w:t xml:space="preserve"> члена СРО</w:t>
      </w:r>
      <w:proofErr w:type="gramEnd"/>
      <w:r w:rsidR="00CF12B8" w:rsidRPr="00BE3018">
        <w:rPr>
          <w:rFonts w:ascii="Times New Roman" w:eastAsia="Times New Roman" w:hAnsi="Times New Roman" w:cs="Times New Roman"/>
          <w:lang w:eastAsia="ru-RU"/>
        </w:rPr>
        <w:t>,</w:t>
      </w:r>
      <w:r w:rsidR="00FB0AC8" w:rsidRPr="00BE3018">
        <w:rPr>
          <w:rFonts w:ascii="Times New Roman" w:eastAsia="Times New Roman" w:hAnsi="Times New Roman" w:cs="Times New Roman"/>
          <w:lang w:eastAsia="ru-RU"/>
        </w:rPr>
        <w:t xml:space="preserve"> </w:t>
      </w:r>
      <w:r w:rsidR="005A39A5" w:rsidRPr="00BE3018">
        <w:rPr>
          <w:rFonts w:ascii="Times New Roman" w:eastAsia="Times New Roman" w:hAnsi="Times New Roman" w:cs="Times New Roman"/>
          <w:lang w:eastAsia="ru-RU"/>
        </w:rPr>
        <w:t>соответствующие</w:t>
      </w:r>
      <w:r w:rsidR="00FB0AC8" w:rsidRPr="00BE3018">
        <w:rPr>
          <w:rFonts w:ascii="Times New Roman" w:eastAsia="Times New Roman" w:hAnsi="Times New Roman" w:cs="Times New Roman"/>
          <w:lang w:eastAsia="ru-RU"/>
        </w:rPr>
        <w:t xml:space="preserve">  ст. 55.16 </w:t>
      </w:r>
      <w:proofErr w:type="spellStart"/>
      <w:r w:rsidR="00FB0AC8" w:rsidRPr="00BE3018">
        <w:rPr>
          <w:rFonts w:ascii="Times New Roman" w:eastAsia="Times New Roman" w:hAnsi="Times New Roman" w:cs="Times New Roman"/>
          <w:lang w:eastAsia="ru-RU"/>
        </w:rPr>
        <w:t>ГрК</w:t>
      </w:r>
      <w:proofErr w:type="spellEnd"/>
      <w:r w:rsidR="00FB0AC8" w:rsidRPr="00BE3018">
        <w:rPr>
          <w:rFonts w:ascii="Times New Roman" w:eastAsia="Times New Roman" w:hAnsi="Times New Roman" w:cs="Times New Roman"/>
          <w:lang w:eastAsia="ru-RU"/>
        </w:rPr>
        <w:t xml:space="preserve"> РФ</w:t>
      </w:r>
      <w:r w:rsidR="00BB343F" w:rsidRPr="00BE3018">
        <w:rPr>
          <w:rFonts w:ascii="Times New Roman" w:eastAsia="Times New Roman" w:hAnsi="Times New Roman" w:cs="Times New Roman"/>
          <w:spacing w:val="2"/>
          <w:lang w:eastAsia="ru-RU"/>
        </w:rPr>
        <w:t>;</w:t>
      </w:r>
    </w:p>
    <w:p w:rsidR="008916AF" w:rsidRPr="000635B1" w:rsidRDefault="008916AF" w:rsidP="008916AF">
      <w:pPr>
        <w:autoSpaceDE w:val="0"/>
        <w:autoSpaceDN w:val="0"/>
        <w:adjustRightInd w:val="0"/>
        <w:spacing w:after="0" w:line="240" w:lineRule="auto"/>
        <w:ind w:firstLine="540"/>
        <w:jc w:val="both"/>
        <w:rPr>
          <w:rStyle w:val="aa"/>
          <w:rFonts w:ascii="Times New Roman" w:hAnsi="Times New Roman"/>
          <w:sz w:val="24"/>
          <w:szCs w:val="24"/>
        </w:rPr>
      </w:pPr>
      <w:proofErr w:type="gramStart"/>
      <w:r w:rsidRPr="000635B1">
        <w:rPr>
          <w:rFonts w:ascii="Times New Roman" w:hAnsi="Times New Roman"/>
          <w:i/>
          <w:sz w:val="24"/>
          <w:szCs w:val="24"/>
        </w:rPr>
        <w:lastRenderedPageBreak/>
        <w:t xml:space="preserve">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w:t>
      </w:r>
      <w:r w:rsidRPr="000635B1">
        <w:rPr>
          <w:rFonts w:ascii="Times New Roman" w:hAnsi="Times New Roman"/>
          <w:i/>
          <w:sz w:val="24"/>
          <w:szCs w:val="24"/>
          <w:lang w:eastAsia="ru-RU"/>
        </w:rPr>
        <w:t>внесение взноса в компенсационный фонд обеспечения договорных обязательств</w:t>
      </w:r>
      <w:r w:rsidRPr="000635B1">
        <w:rPr>
          <w:rFonts w:ascii="Times New Roman" w:hAnsi="Times New Roman"/>
          <w:sz w:val="24"/>
          <w:szCs w:val="24"/>
          <w:lang w:eastAsia="ru-RU"/>
        </w:rPr>
        <w:t xml:space="preserve"> </w:t>
      </w:r>
      <w:r w:rsidRPr="000635B1">
        <w:rPr>
          <w:rStyle w:val="aa"/>
          <w:rFonts w:ascii="Times New Roman" w:hAnsi="Times New Roman"/>
          <w:i/>
          <w:sz w:val="24"/>
          <w:szCs w:val="24"/>
        </w:rPr>
        <w:t>по договорам подряда на выполнение инженерных изысканий, подготовку проектной документации</w:t>
      </w:r>
      <w:proofErr w:type="gramEnd"/>
      <w:r w:rsidRPr="000635B1">
        <w:rPr>
          <w:rStyle w:val="aa"/>
          <w:rFonts w:ascii="Times New Roman" w:hAnsi="Times New Roman"/>
          <w:i/>
          <w:sz w:val="24"/>
          <w:szCs w:val="24"/>
        </w:rPr>
        <w:t>, по договорам строительного подряда, заключаемым с использованием конкурентных способов заключения договоров.</w:t>
      </w:r>
    </w:p>
    <w:p w:rsidR="008916AF" w:rsidRPr="000635B1" w:rsidRDefault="008916AF" w:rsidP="008916AF">
      <w:pPr>
        <w:autoSpaceDE w:val="0"/>
        <w:autoSpaceDN w:val="0"/>
        <w:adjustRightInd w:val="0"/>
        <w:spacing w:after="0" w:line="240" w:lineRule="auto"/>
        <w:ind w:firstLine="709"/>
        <w:jc w:val="both"/>
        <w:rPr>
          <w:rFonts w:ascii="Times New Roman" w:hAnsi="Times New Roman"/>
          <w:i/>
          <w:iCs/>
          <w:sz w:val="24"/>
          <w:szCs w:val="24"/>
          <w:lang w:eastAsia="ru-RU"/>
        </w:rPr>
      </w:pPr>
      <w:proofErr w:type="gramStart"/>
      <w:r w:rsidRPr="000635B1">
        <w:rPr>
          <w:rFonts w:ascii="Times New Roman" w:hAnsi="Times New Roman"/>
          <w:i/>
          <w:iCs/>
          <w:sz w:val="24"/>
          <w:szCs w:val="24"/>
          <w:lang w:eastAsia="ru-RU"/>
        </w:rPr>
        <w:t>В в</w:t>
      </w:r>
      <w:r w:rsidRPr="000635B1">
        <w:rPr>
          <w:rStyle w:val="aa"/>
          <w:rFonts w:ascii="Times New Roman" w:hAnsi="Times New Roman"/>
          <w:i/>
          <w:sz w:val="24"/>
          <w:szCs w:val="24"/>
        </w:rPr>
        <w:t xml:space="preserve">ыписке из реестра членов </w:t>
      </w:r>
      <w:proofErr w:type="spellStart"/>
      <w:r w:rsidRPr="000635B1">
        <w:rPr>
          <w:rStyle w:val="aa"/>
          <w:rFonts w:ascii="Times New Roman" w:hAnsi="Times New Roman"/>
          <w:i/>
          <w:sz w:val="24"/>
          <w:szCs w:val="24"/>
        </w:rPr>
        <w:t>саморегулируемой</w:t>
      </w:r>
      <w:proofErr w:type="spellEnd"/>
      <w:r w:rsidRPr="000635B1">
        <w:rPr>
          <w:rStyle w:val="aa"/>
          <w:rFonts w:ascii="Times New Roman" w:hAnsi="Times New Roman"/>
          <w:i/>
          <w:sz w:val="24"/>
          <w:szCs w:val="24"/>
        </w:rPr>
        <w:t xml:space="preserve"> организации в графе «Сведения» по пункту 6 «Сведения об уровне ответственности члена </w:t>
      </w:r>
      <w:proofErr w:type="spellStart"/>
      <w:r w:rsidRPr="000635B1">
        <w:rPr>
          <w:rStyle w:val="aa"/>
          <w:rFonts w:ascii="Times New Roman" w:hAnsi="Times New Roman"/>
          <w:i/>
          <w:sz w:val="24"/>
          <w:szCs w:val="24"/>
        </w:rPr>
        <w:t>саморегулируемой</w:t>
      </w:r>
      <w:proofErr w:type="spellEnd"/>
      <w:r w:rsidRPr="000635B1">
        <w:rPr>
          <w:rStyle w:val="aa"/>
          <w:rFonts w:ascii="Times New Roman" w:hAnsi="Times New Roman"/>
          <w:i/>
          <w:sz w:val="24"/>
          <w:szCs w:val="24"/>
        </w:rPr>
        <w:t xml:space="preserve">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заключаемых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должен быть определен</w:t>
      </w:r>
      <w:proofErr w:type="gramEnd"/>
      <w:r w:rsidRPr="000635B1">
        <w:rPr>
          <w:rStyle w:val="aa"/>
          <w:rFonts w:ascii="Times New Roman" w:hAnsi="Times New Roman"/>
          <w:i/>
          <w:sz w:val="24"/>
          <w:szCs w:val="24"/>
        </w:rPr>
        <w:t xml:space="preserve"> уровень ответственности члена </w:t>
      </w:r>
      <w:proofErr w:type="spellStart"/>
      <w:r w:rsidRPr="000635B1">
        <w:rPr>
          <w:rStyle w:val="aa"/>
          <w:rFonts w:ascii="Times New Roman" w:hAnsi="Times New Roman"/>
          <w:i/>
          <w:sz w:val="24"/>
          <w:szCs w:val="24"/>
        </w:rPr>
        <w:t>саморегулируемой</w:t>
      </w:r>
      <w:proofErr w:type="spellEnd"/>
      <w:r w:rsidRPr="000635B1">
        <w:rPr>
          <w:rStyle w:val="aa"/>
          <w:rFonts w:ascii="Times New Roman" w:hAnsi="Times New Roman"/>
          <w:i/>
          <w:sz w:val="24"/>
          <w:szCs w:val="24"/>
        </w:rPr>
        <w:t xml:space="preserve"> организации. </w:t>
      </w:r>
    </w:p>
    <w:p w:rsidR="008916AF" w:rsidRDefault="008916AF" w:rsidP="00D90CD4">
      <w:pPr>
        <w:widowControl w:val="0"/>
        <w:tabs>
          <w:tab w:val="left" w:pos="1276"/>
        </w:tabs>
        <w:jc w:val="both"/>
        <w:rPr>
          <w:rStyle w:val="aa"/>
          <w:rFonts w:ascii="Times New Roman" w:hAnsi="Times New Roman" w:cs="Times New Roman"/>
          <w:sz w:val="22"/>
          <w:szCs w:val="22"/>
        </w:rPr>
      </w:pPr>
    </w:p>
    <w:p w:rsidR="00CF2B55" w:rsidRPr="00BE3018" w:rsidRDefault="009567E9" w:rsidP="00D90CD4">
      <w:pPr>
        <w:widowControl w:val="0"/>
        <w:tabs>
          <w:tab w:val="left" w:pos="1276"/>
        </w:tabs>
        <w:jc w:val="both"/>
        <w:rPr>
          <w:rStyle w:val="aa"/>
          <w:rFonts w:ascii="Times New Roman" w:hAnsi="Times New Roman" w:cs="Times New Roman"/>
          <w:sz w:val="22"/>
          <w:szCs w:val="22"/>
        </w:rPr>
      </w:pPr>
      <w:r>
        <w:rPr>
          <w:rStyle w:val="aa"/>
          <w:rFonts w:ascii="Times New Roman" w:hAnsi="Times New Roman" w:cs="Times New Roman"/>
          <w:sz w:val="22"/>
          <w:szCs w:val="22"/>
        </w:rPr>
        <w:t xml:space="preserve">          </w:t>
      </w:r>
      <w:proofErr w:type="spellStart"/>
      <w:r w:rsidR="007752E5" w:rsidRPr="00BE3018">
        <w:rPr>
          <w:rStyle w:val="aa"/>
          <w:rFonts w:ascii="Times New Roman" w:hAnsi="Times New Roman" w:cs="Times New Roman"/>
          <w:sz w:val="22"/>
          <w:szCs w:val="22"/>
        </w:rPr>
        <w:t>з</w:t>
      </w:r>
      <w:proofErr w:type="spellEnd"/>
      <w:r w:rsidR="0063318E" w:rsidRPr="00BE3018">
        <w:rPr>
          <w:rStyle w:val="aa"/>
          <w:rFonts w:ascii="Times New Roman" w:hAnsi="Times New Roman" w:cs="Times New Roman"/>
          <w:sz w:val="22"/>
          <w:szCs w:val="22"/>
        </w:rPr>
        <w:t xml:space="preserve">) </w:t>
      </w:r>
      <w:r w:rsidR="00304E07" w:rsidRPr="00BE3018">
        <w:rPr>
          <w:rStyle w:val="aa"/>
          <w:rFonts w:ascii="Times New Roman" w:hAnsi="Times New Roman" w:cs="Times New Roman"/>
          <w:sz w:val="22"/>
          <w:szCs w:val="22"/>
        </w:rPr>
        <w:t xml:space="preserve">копия </w:t>
      </w:r>
      <w:r w:rsidR="00CF2B55" w:rsidRPr="00BE3018">
        <w:rPr>
          <w:rStyle w:val="aa"/>
          <w:rFonts w:ascii="Times New Roman" w:hAnsi="Times New Roman" w:cs="Times New Roman"/>
          <w:sz w:val="22"/>
          <w:szCs w:val="22"/>
        </w:rPr>
        <w:t>справк</w:t>
      </w:r>
      <w:r w:rsidR="00304E07" w:rsidRPr="00BE3018">
        <w:rPr>
          <w:rStyle w:val="aa"/>
          <w:rFonts w:ascii="Times New Roman" w:hAnsi="Times New Roman" w:cs="Times New Roman"/>
          <w:sz w:val="22"/>
          <w:szCs w:val="22"/>
        </w:rPr>
        <w:t>и</w:t>
      </w:r>
      <w:r w:rsidR="00CF2B55" w:rsidRPr="00BE3018">
        <w:rPr>
          <w:rStyle w:val="aa"/>
          <w:rFonts w:ascii="Times New Roman" w:hAnsi="Times New Roman" w:cs="Times New Roman"/>
          <w:sz w:val="22"/>
          <w:szCs w:val="22"/>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BE3018">
        <w:rPr>
          <w:rStyle w:val="aa"/>
          <w:rFonts w:ascii="Times New Roman" w:hAnsi="Times New Roman" w:cs="Times New Roman"/>
          <w:sz w:val="22"/>
          <w:szCs w:val="22"/>
        </w:rPr>
        <w:t>ется З</w:t>
      </w:r>
      <w:r w:rsidR="00CF2B55" w:rsidRPr="00BE3018">
        <w:rPr>
          <w:rStyle w:val="aa"/>
          <w:rFonts w:ascii="Times New Roman" w:hAnsi="Times New Roman" w:cs="Times New Roman"/>
          <w:sz w:val="22"/>
          <w:szCs w:val="22"/>
        </w:rPr>
        <w:t>аявка;</w:t>
      </w:r>
    </w:p>
    <w:p w:rsidR="0010558F" w:rsidRPr="00BE3018" w:rsidRDefault="0010558F" w:rsidP="0010558F">
      <w:pPr>
        <w:tabs>
          <w:tab w:val="left" w:pos="993"/>
        </w:tabs>
        <w:spacing w:after="0" w:line="240" w:lineRule="auto"/>
        <w:ind w:right="-1" w:firstLine="709"/>
        <w:jc w:val="both"/>
        <w:rPr>
          <w:rStyle w:val="aa"/>
          <w:rFonts w:ascii="Times New Roman" w:hAnsi="Times New Roman"/>
          <w:i/>
          <w:sz w:val="22"/>
          <w:szCs w:val="22"/>
        </w:rPr>
      </w:pPr>
      <w:r w:rsidRPr="00BE3018">
        <w:rPr>
          <w:rStyle w:val="aa"/>
          <w:rFonts w:ascii="Times New Roman" w:hAnsi="Times New Roman"/>
          <w:i/>
          <w:sz w:val="22"/>
          <w:szCs w:val="22"/>
        </w:rPr>
        <w:t>Форма справки, порядок ее заполнения и формат представления утверждены Приказом ФНС России от 20.01.2017. № ММВ-7-8/20@.</w:t>
      </w:r>
    </w:p>
    <w:p w:rsidR="0010558F" w:rsidRPr="00BE3018" w:rsidRDefault="001651A1" w:rsidP="0010558F">
      <w:pPr>
        <w:pStyle w:val="ConsPlusNormal"/>
        <w:ind w:firstLine="709"/>
        <w:jc w:val="both"/>
        <w:rPr>
          <w:rFonts w:ascii="Times New Roman" w:hAnsi="Times New Roman" w:cs="Times New Roman"/>
          <w:sz w:val="22"/>
          <w:szCs w:val="22"/>
        </w:rPr>
      </w:pPr>
      <w:proofErr w:type="gramStart"/>
      <w:r>
        <w:rPr>
          <w:rFonts w:ascii="Times New Roman" w:hAnsi="Times New Roman" w:cs="Times New Roman"/>
          <w:sz w:val="22"/>
          <w:szCs w:val="22"/>
        </w:rPr>
        <w:t xml:space="preserve">Участником могут быть представлены дополнительные документы, </w:t>
      </w:r>
      <w:r w:rsidR="0010558F" w:rsidRPr="00BE3018">
        <w:rPr>
          <w:rFonts w:ascii="Times New Roman" w:hAnsi="Times New Roman" w:cs="Times New Roman"/>
          <w:sz w:val="22"/>
          <w:szCs w:val="22"/>
        </w:rPr>
        <w:t>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w:t>
      </w:r>
      <w:r>
        <w:rPr>
          <w:rFonts w:ascii="Times New Roman" w:hAnsi="Times New Roman" w:cs="Times New Roman"/>
          <w:sz w:val="22"/>
          <w:szCs w:val="22"/>
        </w:rPr>
        <w:t xml:space="preserve">ийской Федерации, если решение </w:t>
      </w:r>
      <w:r w:rsidR="0010558F" w:rsidRPr="00BE3018">
        <w:rPr>
          <w:rFonts w:ascii="Times New Roman" w:hAnsi="Times New Roman" w:cs="Times New Roman"/>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3803CD" w:rsidRPr="00BE3018" w:rsidRDefault="007752E5" w:rsidP="00656FB2">
      <w:pPr>
        <w:tabs>
          <w:tab w:val="left" w:pos="993"/>
        </w:tabs>
        <w:spacing w:after="0" w:line="240" w:lineRule="auto"/>
        <w:ind w:firstLine="709"/>
        <w:jc w:val="both"/>
        <w:rPr>
          <w:rStyle w:val="aa"/>
          <w:rFonts w:ascii="Times New Roman" w:hAnsi="Times New Roman" w:cs="Times New Roman"/>
          <w:sz w:val="22"/>
          <w:szCs w:val="22"/>
        </w:rPr>
      </w:pPr>
      <w:proofErr w:type="gramStart"/>
      <w:r w:rsidRPr="00BE3018">
        <w:rPr>
          <w:rStyle w:val="aa"/>
          <w:rFonts w:ascii="Times New Roman" w:hAnsi="Times New Roman" w:cs="Times New Roman"/>
          <w:sz w:val="22"/>
          <w:szCs w:val="22"/>
        </w:rPr>
        <w:t>и</w:t>
      </w:r>
      <w:r w:rsidR="0063318E" w:rsidRPr="00BE3018">
        <w:rPr>
          <w:rStyle w:val="aa"/>
          <w:rFonts w:ascii="Times New Roman" w:hAnsi="Times New Roman" w:cs="Times New Roman"/>
          <w:sz w:val="22"/>
          <w:szCs w:val="22"/>
        </w:rPr>
        <w:t>)</w:t>
      </w:r>
      <w:r w:rsidR="00007D46" w:rsidRPr="00BE3018">
        <w:rPr>
          <w:rFonts w:ascii="Times New Roman" w:hAnsi="Times New Roman" w:cs="Times New Roman"/>
        </w:rPr>
        <w:t xml:space="preserve"> копия </w:t>
      </w:r>
      <w:r w:rsidR="00007D46" w:rsidRPr="00BE3018">
        <w:rPr>
          <w:rStyle w:val="aa"/>
          <w:rFonts w:ascii="Times New Roman" w:hAnsi="Times New Roman" w:cs="Times New Roman"/>
          <w:sz w:val="22"/>
          <w:szCs w:val="22"/>
        </w:rPr>
        <w:t>расчета по страховым взносам, составленного за последний расчетный (отчетный) период (1 квартал, 6 месяцев, 9 месяцев, год)</w:t>
      </w:r>
      <w:r w:rsidR="00E345A6" w:rsidRPr="00BE3018">
        <w:rPr>
          <w:rStyle w:val="aa"/>
          <w:rFonts w:ascii="Times New Roman" w:hAnsi="Times New Roman" w:cs="Times New Roman"/>
          <w:sz w:val="22"/>
          <w:szCs w:val="22"/>
        </w:rPr>
        <w:t>, предшествующий дате подачи заявки на участие в предварительном отборе,</w:t>
      </w:r>
      <w:r w:rsidR="00007D46" w:rsidRPr="00BE3018">
        <w:rPr>
          <w:rStyle w:val="aa"/>
          <w:rFonts w:ascii="Times New Roman" w:hAnsi="Times New Roman" w:cs="Times New Roman"/>
          <w:sz w:val="22"/>
          <w:szCs w:val="22"/>
        </w:rPr>
        <w:t xml:space="preserve"> по форме, согласно приложению № 1 к приказу ФНС России</w:t>
      </w:r>
      <w:r w:rsidR="00007D46" w:rsidRPr="00BE3018">
        <w:rPr>
          <w:rFonts w:ascii="Times New Roman" w:eastAsia="Calibri" w:hAnsi="Times New Roman" w:cs="Times New Roman"/>
        </w:rPr>
        <w:t xml:space="preserve">  от 10 октября 2016 г.</w:t>
      </w:r>
      <w:r w:rsidR="00E345A6" w:rsidRPr="00BE3018">
        <w:rPr>
          <w:rFonts w:ascii="Times New Roman" w:eastAsia="Calibri" w:hAnsi="Times New Roman" w:cs="Times New Roman"/>
        </w:rPr>
        <w:t xml:space="preserve"> </w:t>
      </w:r>
      <w:r w:rsidR="00007D46" w:rsidRPr="00BE3018">
        <w:rPr>
          <w:rFonts w:ascii="Times New Roman" w:eastAsia="Calibri" w:hAnsi="Times New Roman" w:cs="Times New Roman"/>
        </w:rPr>
        <w:t xml:space="preserve"> № ММВ-7-11/551@</w:t>
      </w:r>
      <w:r w:rsidR="00007D46" w:rsidRPr="00BE3018">
        <w:rPr>
          <w:rStyle w:val="aa"/>
          <w:rFonts w:ascii="Times New Roman" w:hAnsi="Times New Roman" w:cs="Times New Roman"/>
          <w:sz w:val="22"/>
          <w:szCs w:val="22"/>
        </w:rPr>
        <w:t xml:space="preserve"> , с отметкой органа ФНС о приеме или с приложением электронной квитанции (расписки) о приеме документов с</w:t>
      </w:r>
      <w:proofErr w:type="gramEnd"/>
      <w:r w:rsidR="00007D46" w:rsidRPr="00BE3018">
        <w:rPr>
          <w:rStyle w:val="aa"/>
          <w:rFonts w:ascii="Times New Roman" w:hAnsi="Times New Roman" w:cs="Times New Roman"/>
          <w:sz w:val="22"/>
          <w:szCs w:val="22"/>
        </w:rPr>
        <w:t xml:space="preserve"> электронной подписью в случае отправки расчета в электронном виде</w:t>
      </w:r>
      <w:r w:rsidR="009678BE" w:rsidRPr="00BE3018">
        <w:rPr>
          <w:rStyle w:val="aa"/>
          <w:rFonts w:ascii="Times New Roman" w:hAnsi="Times New Roman" w:cs="Times New Roman"/>
          <w:sz w:val="22"/>
          <w:szCs w:val="22"/>
        </w:rPr>
        <w:t>, который должен содержать все разделы формы</w:t>
      </w:r>
      <w:r w:rsidR="00BD2FA1" w:rsidRPr="00BE3018">
        <w:rPr>
          <w:rStyle w:val="aa"/>
          <w:rFonts w:ascii="Times New Roman" w:hAnsi="Times New Roman" w:cs="Times New Roman"/>
          <w:sz w:val="22"/>
          <w:szCs w:val="22"/>
        </w:rPr>
        <w:t>;</w:t>
      </w:r>
    </w:p>
    <w:p w:rsidR="00A5075F" w:rsidRPr="00BE3018" w:rsidRDefault="007752E5" w:rsidP="00795F01">
      <w:pPr>
        <w:tabs>
          <w:tab w:val="left" w:pos="993"/>
        </w:tabs>
        <w:spacing w:after="0" w:line="240" w:lineRule="auto"/>
        <w:ind w:firstLine="709"/>
        <w:jc w:val="both"/>
        <w:rPr>
          <w:rStyle w:val="aa"/>
          <w:rFonts w:ascii="Times New Roman" w:hAnsi="Times New Roman" w:cs="Times New Roman"/>
          <w:sz w:val="22"/>
          <w:szCs w:val="22"/>
        </w:rPr>
      </w:pPr>
      <w:r w:rsidRPr="00BE3018">
        <w:rPr>
          <w:rStyle w:val="aa"/>
          <w:rFonts w:ascii="Times New Roman" w:hAnsi="Times New Roman" w:cs="Times New Roman"/>
          <w:sz w:val="22"/>
          <w:szCs w:val="22"/>
        </w:rPr>
        <w:t>к</w:t>
      </w:r>
      <w:r w:rsidR="003803CD" w:rsidRPr="00BE3018">
        <w:rPr>
          <w:rStyle w:val="aa"/>
          <w:rFonts w:ascii="Times New Roman" w:hAnsi="Times New Roman" w:cs="Times New Roman"/>
          <w:sz w:val="22"/>
          <w:szCs w:val="22"/>
        </w:rPr>
        <w:t>)</w:t>
      </w:r>
      <w:r w:rsidR="0025693C" w:rsidRPr="00BE3018">
        <w:rPr>
          <w:rStyle w:val="aa"/>
          <w:rFonts w:ascii="Times New Roman" w:hAnsi="Times New Roman" w:cs="Times New Roman"/>
          <w:sz w:val="22"/>
          <w:szCs w:val="22"/>
        </w:rPr>
        <w:t xml:space="preserve"> </w:t>
      </w:r>
      <w:r w:rsidR="00795F01" w:rsidRPr="00BE3018">
        <w:rPr>
          <w:rStyle w:val="aa"/>
          <w:rFonts w:ascii="Times New Roman" w:hAnsi="Times New Roman" w:cs="Times New Roman"/>
          <w:sz w:val="22"/>
          <w:szCs w:val="22"/>
        </w:rPr>
        <w:t>копия</w:t>
      </w:r>
      <w:r w:rsidR="003803CD" w:rsidRPr="00BE3018">
        <w:rPr>
          <w:rStyle w:val="aa"/>
          <w:rFonts w:ascii="Times New Roman" w:hAnsi="Times New Roman" w:cs="Times New Roman"/>
          <w:sz w:val="22"/>
          <w:szCs w:val="22"/>
        </w:rPr>
        <w:t xml:space="preserve"> </w:t>
      </w:r>
      <w:r w:rsidR="00795F01" w:rsidRPr="00BE3018">
        <w:rPr>
          <w:rStyle w:val="aa"/>
          <w:rFonts w:ascii="Times New Roman" w:hAnsi="Times New Roman" w:cs="Times New Roman"/>
          <w:sz w:val="22"/>
          <w:szCs w:val="22"/>
        </w:rPr>
        <w:t xml:space="preserve">штатного расписания, </w:t>
      </w:r>
      <w:r w:rsidR="00CF2B55" w:rsidRPr="00BE3018">
        <w:rPr>
          <w:rStyle w:val="aa"/>
          <w:rFonts w:ascii="Times New Roman" w:hAnsi="Times New Roman" w:cs="Times New Roman"/>
          <w:sz w:val="22"/>
          <w:szCs w:val="22"/>
        </w:rPr>
        <w:t>штатно-списочный состав сотрудников</w:t>
      </w:r>
      <w:r w:rsidR="003803CD" w:rsidRPr="00BE3018">
        <w:rPr>
          <w:rStyle w:val="aa"/>
          <w:rFonts w:ascii="Times New Roman" w:hAnsi="Times New Roman" w:cs="Times New Roman"/>
          <w:sz w:val="22"/>
          <w:szCs w:val="22"/>
        </w:rPr>
        <w:t>, подготовленный по форме приложения № 2 к</w:t>
      </w:r>
      <w:r w:rsidR="000B6D93" w:rsidRPr="00BE3018">
        <w:rPr>
          <w:rStyle w:val="aa"/>
          <w:rFonts w:ascii="Times New Roman" w:hAnsi="Times New Roman" w:cs="Times New Roman"/>
          <w:sz w:val="22"/>
          <w:szCs w:val="22"/>
        </w:rPr>
        <w:t xml:space="preserve"> Д</w:t>
      </w:r>
      <w:r w:rsidR="00795F01" w:rsidRPr="00BE3018">
        <w:rPr>
          <w:rStyle w:val="aa"/>
          <w:rFonts w:ascii="Times New Roman" w:hAnsi="Times New Roman" w:cs="Times New Roman"/>
          <w:sz w:val="22"/>
          <w:szCs w:val="22"/>
        </w:rPr>
        <w:t>окументации,</w:t>
      </w:r>
      <w:r w:rsidR="00CF2B55" w:rsidRPr="00BE3018">
        <w:rPr>
          <w:rStyle w:val="aa"/>
          <w:rFonts w:ascii="Times New Roman" w:hAnsi="Times New Roman" w:cs="Times New Roman"/>
          <w:sz w:val="22"/>
          <w:szCs w:val="22"/>
        </w:rPr>
        <w:t xml:space="preserve"> </w:t>
      </w:r>
      <w:r w:rsidR="00795F01" w:rsidRPr="00BE3018">
        <w:rPr>
          <w:rStyle w:val="aa"/>
          <w:rFonts w:ascii="Times New Roman" w:hAnsi="Times New Roman" w:cs="Times New Roman"/>
          <w:sz w:val="22"/>
          <w:szCs w:val="22"/>
        </w:rPr>
        <w:t xml:space="preserve">копии </w:t>
      </w:r>
      <w:r w:rsidR="003803CD" w:rsidRPr="00BE3018">
        <w:rPr>
          <w:rStyle w:val="aa"/>
          <w:rFonts w:ascii="Times New Roman" w:hAnsi="Times New Roman" w:cs="Times New Roman"/>
          <w:sz w:val="22"/>
          <w:szCs w:val="22"/>
        </w:rPr>
        <w:t>трудовы</w:t>
      </w:r>
      <w:r w:rsidR="00795F01" w:rsidRPr="00BE3018">
        <w:rPr>
          <w:rStyle w:val="aa"/>
          <w:rFonts w:ascii="Times New Roman" w:hAnsi="Times New Roman" w:cs="Times New Roman"/>
          <w:sz w:val="22"/>
          <w:szCs w:val="22"/>
        </w:rPr>
        <w:t>х</w:t>
      </w:r>
      <w:r w:rsidR="003803CD" w:rsidRPr="00BE3018">
        <w:rPr>
          <w:rStyle w:val="aa"/>
          <w:rFonts w:ascii="Times New Roman" w:hAnsi="Times New Roman" w:cs="Times New Roman"/>
          <w:sz w:val="22"/>
          <w:szCs w:val="22"/>
        </w:rPr>
        <w:t xml:space="preserve"> книж</w:t>
      </w:r>
      <w:r w:rsidR="00795F01" w:rsidRPr="00BE3018">
        <w:rPr>
          <w:rStyle w:val="aa"/>
          <w:rFonts w:ascii="Times New Roman" w:hAnsi="Times New Roman" w:cs="Times New Roman"/>
          <w:sz w:val="22"/>
          <w:szCs w:val="22"/>
        </w:rPr>
        <w:t>е</w:t>
      </w:r>
      <w:r w:rsidR="00CF2B55" w:rsidRPr="00BE3018">
        <w:rPr>
          <w:rStyle w:val="aa"/>
          <w:rFonts w:ascii="Times New Roman" w:hAnsi="Times New Roman" w:cs="Times New Roman"/>
          <w:sz w:val="22"/>
          <w:szCs w:val="22"/>
        </w:rPr>
        <w:t>к</w:t>
      </w:r>
      <w:r w:rsidR="003803CD" w:rsidRPr="00BE3018">
        <w:rPr>
          <w:rStyle w:val="aa"/>
          <w:rFonts w:ascii="Times New Roman" w:hAnsi="Times New Roman" w:cs="Times New Roman"/>
          <w:sz w:val="22"/>
          <w:szCs w:val="22"/>
        </w:rPr>
        <w:t>, диплом</w:t>
      </w:r>
      <w:r w:rsidR="00795F01" w:rsidRPr="00BE3018">
        <w:rPr>
          <w:rStyle w:val="aa"/>
          <w:rFonts w:ascii="Times New Roman" w:hAnsi="Times New Roman" w:cs="Times New Roman"/>
          <w:sz w:val="22"/>
          <w:szCs w:val="22"/>
        </w:rPr>
        <w:t>ов</w:t>
      </w:r>
      <w:r w:rsidR="003803CD" w:rsidRPr="00BE3018">
        <w:rPr>
          <w:rStyle w:val="aa"/>
          <w:rFonts w:ascii="Times New Roman" w:hAnsi="Times New Roman" w:cs="Times New Roman"/>
          <w:sz w:val="22"/>
          <w:szCs w:val="22"/>
        </w:rPr>
        <w:t>, сертификат</w:t>
      </w:r>
      <w:r w:rsidR="00795F01" w:rsidRPr="00BE3018">
        <w:rPr>
          <w:rStyle w:val="aa"/>
          <w:rFonts w:ascii="Times New Roman" w:hAnsi="Times New Roman" w:cs="Times New Roman"/>
          <w:sz w:val="22"/>
          <w:szCs w:val="22"/>
        </w:rPr>
        <w:t>ов, а</w:t>
      </w:r>
      <w:r w:rsidR="003803CD" w:rsidRPr="00BE3018">
        <w:rPr>
          <w:rStyle w:val="aa"/>
          <w:rFonts w:ascii="Times New Roman" w:hAnsi="Times New Roman" w:cs="Times New Roman"/>
          <w:sz w:val="22"/>
          <w:szCs w:val="22"/>
        </w:rPr>
        <w:t>ттестат</w:t>
      </w:r>
      <w:r w:rsidR="00795F01" w:rsidRPr="00BE3018">
        <w:rPr>
          <w:rStyle w:val="aa"/>
          <w:rFonts w:ascii="Times New Roman" w:hAnsi="Times New Roman" w:cs="Times New Roman"/>
          <w:sz w:val="22"/>
          <w:szCs w:val="22"/>
        </w:rPr>
        <w:t>ов и удостоверений,</w:t>
      </w:r>
      <w:r w:rsidR="00CF2B55" w:rsidRPr="00BE3018">
        <w:rPr>
          <w:rStyle w:val="aa"/>
          <w:rFonts w:ascii="Times New Roman" w:hAnsi="Times New Roman" w:cs="Times New Roman"/>
          <w:sz w:val="22"/>
          <w:szCs w:val="22"/>
        </w:rPr>
        <w:t xml:space="preserve"> подтверждающих наличие у участника предварительного отбора в штате минимального количества квалифицированного персонала</w:t>
      </w:r>
      <w:r w:rsidR="00AF12E9" w:rsidRPr="00BE3018">
        <w:rPr>
          <w:rStyle w:val="aa"/>
          <w:rFonts w:ascii="Times New Roman" w:hAnsi="Times New Roman" w:cs="Times New Roman"/>
          <w:sz w:val="22"/>
          <w:szCs w:val="22"/>
        </w:rPr>
        <w:t>, установленного пунктом «</w:t>
      </w:r>
      <w:proofErr w:type="spellStart"/>
      <w:r w:rsidR="00795F01" w:rsidRPr="00BE3018">
        <w:rPr>
          <w:rStyle w:val="aa"/>
          <w:rFonts w:ascii="Times New Roman" w:hAnsi="Times New Roman" w:cs="Times New Roman"/>
          <w:sz w:val="22"/>
          <w:szCs w:val="22"/>
        </w:rPr>
        <w:t>н</w:t>
      </w:r>
      <w:proofErr w:type="spellEnd"/>
      <w:r w:rsidR="00AF12E9" w:rsidRPr="00BE3018">
        <w:rPr>
          <w:rStyle w:val="aa"/>
          <w:rFonts w:ascii="Times New Roman" w:hAnsi="Times New Roman" w:cs="Times New Roman"/>
          <w:sz w:val="22"/>
          <w:szCs w:val="22"/>
        </w:rPr>
        <w:t xml:space="preserve">» </w:t>
      </w:r>
      <w:r w:rsidR="009678BE" w:rsidRPr="00BE3018">
        <w:rPr>
          <w:rStyle w:val="aa"/>
          <w:rFonts w:ascii="Times New Roman" w:hAnsi="Times New Roman" w:cs="Times New Roman"/>
          <w:sz w:val="22"/>
          <w:szCs w:val="22"/>
        </w:rPr>
        <w:t xml:space="preserve">раздела </w:t>
      </w:r>
      <w:r w:rsidR="009678BE" w:rsidRPr="00BE3018">
        <w:rPr>
          <w:rStyle w:val="aa"/>
          <w:rFonts w:ascii="Times New Roman" w:hAnsi="Times New Roman" w:cs="Times New Roman"/>
          <w:sz w:val="22"/>
          <w:szCs w:val="22"/>
          <w:lang w:val="en-US"/>
        </w:rPr>
        <w:t>V</w:t>
      </w:r>
      <w:r w:rsidR="009678BE" w:rsidRPr="00BE3018">
        <w:rPr>
          <w:rStyle w:val="aa"/>
          <w:rFonts w:ascii="Times New Roman" w:hAnsi="Times New Roman" w:cs="Times New Roman"/>
          <w:sz w:val="22"/>
          <w:szCs w:val="22"/>
        </w:rPr>
        <w:t xml:space="preserve"> «</w:t>
      </w:r>
      <w:r w:rsidR="009678BE" w:rsidRPr="00BE3018">
        <w:rPr>
          <w:rFonts w:ascii="Times New Roman" w:hAnsi="Times New Roman" w:cs="Times New Roman"/>
        </w:rPr>
        <w:t>Требования</w:t>
      </w:r>
      <w:r w:rsidR="00AF12E9" w:rsidRPr="00BE3018">
        <w:rPr>
          <w:rFonts w:ascii="Times New Roman" w:hAnsi="Times New Roman" w:cs="Times New Roman"/>
        </w:rPr>
        <w:t xml:space="preserve"> к участникам предварительного отбора</w:t>
      </w:r>
      <w:r w:rsidR="009678BE" w:rsidRPr="00BE3018">
        <w:rPr>
          <w:rFonts w:ascii="Times New Roman" w:hAnsi="Times New Roman" w:cs="Times New Roman"/>
        </w:rPr>
        <w:t>»</w:t>
      </w:r>
      <w:r w:rsidR="00752DFC" w:rsidRPr="00BE3018">
        <w:rPr>
          <w:rStyle w:val="aa"/>
          <w:rFonts w:ascii="Times New Roman" w:hAnsi="Times New Roman" w:cs="Times New Roman"/>
          <w:sz w:val="22"/>
          <w:szCs w:val="22"/>
        </w:rPr>
        <w:t>;</w:t>
      </w:r>
    </w:p>
    <w:p w:rsidR="002B7A76" w:rsidRPr="00BE3018" w:rsidRDefault="00E345A6" w:rsidP="009E4821">
      <w:pPr>
        <w:spacing w:after="0" w:line="240" w:lineRule="auto"/>
        <w:ind w:firstLine="709"/>
        <w:jc w:val="both"/>
        <w:rPr>
          <w:rFonts w:ascii="Times New Roman" w:eastAsia="Times New Roman" w:hAnsi="Times New Roman" w:cs="Times New Roman"/>
          <w:spacing w:val="2"/>
          <w:lang w:eastAsia="ru-RU"/>
        </w:rPr>
      </w:pPr>
      <w:proofErr w:type="gramStart"/>
      <w:r w:rsidRPr="00BE3018">
        <w:rPr>
          <w:rStyle w:val="aa"/>
          <w:rFonts w:ascii="Times New Roman" w:hAnsi="Times New Roman" w:cs="Times New Roman"/>
          <w:sz w:val="22"/>
          <w:szCs w:val="22"/>
        </w:rPr>
        <w:t>л</w:t>
      </w:r>
      <w:r w:rsidR="0063318E" w:rsidRPr="00BE3018">
        <w:rPr>
          <w:rStyle w:val="aa"/>
          <w:rFonts w:ascii="Times New Roman" w:hAnsi="Times New Roman" w:cs="Times New Roman"/>
          <w:sz w:val="22"/>
          <w:szCs w:val="22"/>
        </w:rPr>
        <w:t>)</w:t>
      </w:r>
      <w:r w:rsidR="00862A1F" w:rsidRPr="00BE3018">
        <w:rPr>
          <w:rStyle w:val="aa"/>
          <w:rFonts w:ascii="Times New Roman" w:hAnsi="Times New Roman" w:cs="Times New Roman"/>
          <w:sz w:val="22"/>
          <w:szCs w:val="22"/>
        </w:rPr>
        <w:t xml:space="preserve"> </w:t>
      </w:r>
      <w:r w:rsidR="00D92C64" w:rsidRPr="00BE3018">
        <w:rPr>
          <w:rFonts w:ascii="Times New Roman" w:eastAsia="Times New Roman" w:hAnsi="Times New Roman" w:cs="Times New Roman"/>
          <w:spacing w:val="2"/>
          <w:lang w:eastAsia="ru-RU"/>
        </w:rPr>
        <w:t xml:space="preserve">копии не менее 3 исполненных контрактов и (или) договоров, </w:t>
      </w:r>
      <w:r w:rsidR="00554DED" w:rsidRPr="00BE3018">
        <w:rPr>
          <w:rFonts w:ascii="Times New Roman" w:eastAsia="Times New Roman" w:hAnsi="Times New Roman" w:cs="Times New Roman"/>
          <w:spacing w:val="2"/>
          <w:lang w:eastAsia="ru-RU"/>
        </w:rPr>
        <w:t>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3E500F" w:rsidRPr="00BE3018">
        <w:rPr>
          <w:rFonts w:ascii="Times New Roman" w:eastAsia="Times New Roman" w:hAnsi="Times New Roman" w:cs="Times New Roman"/>
          <w:spacing w:val="2"/>
          <w:lang w:eastAsia="ru-RU"/>
        </w:rPr>
        <w:t>,</w:t>
      </w:r>
      <w:r w:rsidR="00554DED" w:rsidRPr="00BE3018">
        <w:rPr>
          <w:rFonts w:ascii="Times New Roman" w:eastAsia="Times New Roman" w:hAnsi="Times New Roman" w:cs="Times New Roman"/>
          <w:color w:val="2D2D2D"/>
          <w:spacing w:val="2"/>
          <w:lang w:eastAsia="ru-RU"/>
        </w:rPr>
        <w:t xml:space="preserve"> </w:t>
      </w:r>
      <w:r w:rsidR="003E500F" w:rsidRPr="00BE3018">
        <w:rPr>
          <w:rFonts w:ascii="Times New Roman" w:eastAsia="Times New Roman" w:hAnsi="Times New Roman" w:cs="Times New Roman"/>
          <w:color w:val="2D2D2D"/>
          <w:spacing w:val="2"/>
          <w:lang w:eastAsia="ru-RU"/>
        </w:rPr>
        <w:t>п</w:t>
      </w:r>
      <w:r w:rsidR="00D92C64" w:rsidRPr="00BE3018">
        <w:rPr>
          <w:rFonts w:ascii="Times New Roman" w:eastAsia="Times New Roman" w:hAnsi="Times New Roman" w:cs="Times New Roman"/>
          <w:spacing w:val="2"/>
          <w:lang w:eastAsia="ru-RU"/>
        </w:rPr>
        <w:t>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w:t>
      </w:r>
      <w:proofErr w:type="gramEnd"/>
      <w:r w:rsidR="00D92C64" w:rsidRPr="00BE3018">
        <w:rPr>
          <w:rFonts w:ascii="Times New Roman" w:eastAsia="Times New Roman" w:hAnsi="Times New Roman" w:cs="Times New Roman"/>
          <w:spacing w:val="2"/>
          <w:lang w:eastAsia="ru-RU"/>
        </w:rPr>
        <w:t xml:space="preserve"> </w:t>
      </w:r>
      <w:proofErr w:type="gramStart"/>
      <w:r w:rsidR="00D92C64" w:rsidRPr="00BE3018">
        <w:rPr>
          <w:rFonts w:ascii="Times New Roman" w:eastAsia="Times New Roman" w:hAnsi="Times New Roman" w:cs="Times New Roman"/>
          <w:spacing w:val="2"/>
          <w:lang w:eastAsia="ru-RU"/>
        </w:rPr>
        <w:t>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516237" w:rsidRPr="00BE3018">
        <w:rPr>
          <w:rFonts w:ascii="Times New Roman" w:eastAsia="Times New Roman" w:hAnsi="Times New Roman" w:cs="Times New Roman"/>
          <w:spacing w:val="2"/>
          <w:lang w:eastAsia="ru-RU"/>
        </w:rPr>
        <w:t xml:space="preserve">, </w:t>
      </w:r>
      <w:r w:rsidR="00554DED" w:rsidRPr="00BE3018">
        <w:rPr>
          <w:rFonts w:ascii="Times New Roman" w:eastAsia="Times New Roman" w:hAnsi="Times New Roman" w:cs="Times New Roman"/>
          <w:spacing w:val="2"/>
          <w:lang w:eastAsia="ru-RU"/>
        </w:rPr>
        <w:t xml:space="preserve">которые подтверждают </w:t>
      </w:r>
      <w:r w:rsidR="002B7A76" w:rsidRPr="00BE3018">
        <w:rPr>
          <w:rFonts w:ascii="Times New Roman" w:eastAsia="Times New Roman" w:hAnsi="Times New Roman" w:cs="Times New Roman"/>
          <w:spacing w:val="2"/>
          <w:lang w:eastAsia="ru-RU"/>
        </w:rPr>
        <w:t>наличие опыта оказанных услуг и (или</w:t>
      </w:r>
      <w:proofErr w:type="gramEnd"/>
      <w:r w:rsidR="002B7A76" w:rsidRPr="00BE3018">
        <w:rPr>
          <w:rFonts w:ascii="Times New Roman" w:eastAsia="Times New Roman" w:hAnsi="Times New Roman" w:cs="Times New Roman"/>
          <w:spacing w:val="2"/>
          <w:lang w:eastAsia="ru-RU"/>
        </w:rPr>
        <w:t>) выполненных работ за 3 года, предшествующие дате окончания срока подачи заявок на участие в предварительном отбо</w:t>
      </w:r>
      <w:r w:rsidR="00471B13">
        <w:rPr>
          <w:rFonts w:ascii="Times New Roman" w:eastAsia="Times New Roman" w:hAnsi="Times New Roman" w:cs="Times New Roman"/>
          <w:spacing w:val="2"/>
          <w:lang w:eastAsia="ru-RU"/>
        </w:rPr>
        <w:t>р</w:t>
      </w:r>
      <w:r w:rsidR="002B7A76" w:rsidRPr="00BE3018">
        <w:rPr>
          <w:rFonts w:ascii="Times New Roman" w:eastAsia="Times New Roman" w:hAnsi="Times New Roman" w:cs="Times New Roman"/>
          <w:spacing w:val="2"/>
          <w:lang w:eastAsia="ru-RU"/>
        </w:rPr>
        <w:t xml:space="preserve">е. </w:t>
      </w:r>
    </w:p>
    <w:p w:rsidR="00AF12E9" w:rsidRPr="00B85393" w:rsidRDefault="00AF12E9" w:rsidP="00A85623">
      <w:pPr>
        <w:pStyle w:val="ConsPlusNormal"/>
        <w:ind w:left="-426"/>
        <w:jc w:val="both"/>
        <w:rPr>
          <w:rFonts w:ascii="Times New Roman" w:hAnsi="Times New Roman" w:cs="Times New Roman"/>
          <w:sz w:val="22"/>
          <w:szCs w:val="22"/>
        </w:rPr>
      </w:pPr>
    </w:p>
    <w:p w:rsidR="00AF12E9" w:rsidRPr="00BE3018" w:rsidRDefault="00BD2FA1"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lastRenderedPageBreak/>
        <w:t xml:space="preserve">Порядок подачи заявок на участие в предварительном отборе </w:t>
      </w:r>
      <w:r w:rsidR="00086D93">
        <w:rPr>
          <w:rFonts w:ascii="Times New Roman" w:hAnsi="Times New Roman" w:cs="Times New Roman"/>
          <w:b/>
        </w:rPr>
        <w:t xml:space="preserve">                                 </w:t>
      </w:r>
      <w:r w:rsidRPr="00BE3018">
        <w:rPr>
          <w:rFonts w:ascii="Times New Roman" w:hAnsi="Times New Roman" w:cs="Times New Roman"/>
          <w:b/>
        </w:rPr>
        <w:t>подрядных организаций</w:t>
      </w:r>
      <w:r w:rsidR="00086D93">
        <w:rPr>
          <w:rFonts w:ascii="Times New Roman" w:hAnsi="Times New Roman" w:cs="Times New Roman"/>
          <w:b/>
        </w:rPr>
        <w:t>.</w:t>
      </w:r>
    </w:p>
    <w:p w:rsidR="00BD2FA1" w:rsidRPr="00BE3018" w:rsidRDefault="00BD2FA1" w:rsidP="00BD2FA1">
      <w:pPr>
        <w:pStyle w:val="a4"/>
        <w:tabs>
          <w:tab w:val="left" w:pos="284"/>
        </w:tabs>
        <w:spacing w:after="0" w:line="240" w:lineRule="auto"/>
        <w:ind w:left="0"/>
        <w:contextualSpacing w:val="0"/>
        <w:jc w:val="both"/>
        <w:rPr>
          <w:rFonts w:ascii="Times New Roman" w:hAnsi="Times New Roman" w:cs="Times New Roman"/>
        </w:rPr>
      </w:pPr>
    </w:p>
    <w:p w:rsidR="004326A1" w:rsidRPr="00BE3018" w:rsidRDefault="00D16A21" w:rsidP="002457D5">
      <w:pPr>
        <w:pStyle w:val="ConsPlusNormal"/>
        <w:numPr>
          <w:ilvl w:val="0"/>
          <w:numId w:val="18"/>
        </w:numPr>
        <w:tabs>
          <w:tab w:val="left" w:pos="993"/>
        </w:tabs>
        <w:ind w:left="0" w:firstLine="709"/>
        <w:jc w:val="both"/>
        <w:rPr>
          <w:rFonts w:ascii="Times New Roman" w:hAnsi="Times New Roman" w:cs="Times New Roman"/>
          <w:sz w:val="22"/>
          <w:szCs w:val="22"/>
        </w:rPr>
      </w:pPr>
      <w:proofErr w:type="gramStart"/>
      <w:r w:rsidRPr="00BE3018">
        <w:rPr>
          <w:rFonts w:ascii="Times New Roman" w:eastAsia="Times New Roman" w:hAnsi="Times New Roman" w:cs="Times New Roman"/>
          <w:spacing w:val="2"/>
          <w:sz w:val="22"/>
          <w:szCs w:val="22"/>
        </w:rPr>
        <w:t>В предварительном отборе мо</w:t>
      </w:r>
      <w:r w:rsidR="003C109B" w:rsidRPr="00BE3018">
        <w:rPr>
          <w:rFonts w:ascii="Times New Roman" w:eastAsia="Times New Roman" w:hAnsi="Times New Roman" w:cs="Times New Roman"/>
          <w:spacing w:val="2"/>
          <w:sz w:val="22"/>
          <w:szCs w:val="22"/>
        </w:rPr>
        <w:t>жет принять</w:t>
      </w:r>
      <w:r w:rsidRPr="00BE3018">
        <w:rPr>
          <w:rFonts w:ascii="Times New Roman" w:eastAsia="Times New Roman" w:hAnsi="Times New Roman" w:cs="Times New Roman"/>
          <w:spacing w:val="2"/>
          <w:sz w:val="22"/>
          <w:szCs w:val="22"/>
        </w:rPr>
        <w:t xml:space="preserve"> участ</w:t>
      </w:r>
      <w:r w:rsidR="003C109B" w:rsidRPr="00BE3018">
        <w:rPr>
          <w:rFonts w:ascii="Times New Roman" w:eastAsia="Times New Roman" w:hAnsi="Times New Roman" w:cs="Times New Roman"/>
          <w:spacing w:val="2"/>
          <w:sz w:val="22"/>
          <w:szCs w:val="22"/>
        </w:rPr>
        <w:t>ие</w:t>
      </w:r>
      <w:r w:rsidRPr="00BE3018">
        <w:rPr>
          <w:rFonts w:ascii="Times New Roman" w:eastAsia="Times New Roman" w:hAnsi="Times New Roman" w:cs="Times New Roman"/>
          <w:spacing w:val="2"/>
          <w:sz w:val="22"/>
          <w:szCs w:val="22"/>
        </w:rPr>
        <w:t xml:space="preserve"> </w:t>
      </w:r>
      <w:r w:rsidR="003C109B" w:rsidRPr="00BE3018">
        <w:rPr>
          <w:rFonts w:ascii="Times New Roman" w:hAnsi="Times New Roman"/>
          <w:sz w:val="22"/>
          <w:szCs w:val="22"/>
        </w:rPr>
        <w:t>любое юридическое лицо независимо от организационно-правовой формы, места нахождения и места происхождения капитала или физическое лицо, зарегистрированное в качестве индивидуального предпринимателя</w:t>
      </w:r>
      <w:r w:rsidRPr="00BE3018">
        <w:rPr>
          <w:rFonts w:ascii="Times New Roman" w:eastAsia="Times New Roman" w:hAnsi="Times New Roman" w:cs="Times New Roman"/>
          <w:spacing w:val="2"/>
          <w:sz w:val="22"/>
          <w:szCs w:val="22"/>
        </w:rPr>
        <w:t>, аккредитованные на электронной площадке в соответствии с требованиями </w:t>
      </w:r>
      <w:hyperlink r:id="rId11" w:history="1">
        <w:r w:rsidR="003C109B" w:rsidRPr="00BE3018">
          <w:rPr>
            <w:rFonts w:ascii="Times New Roman" w:eastAsia="Times New Roman" w:hAnsi="Times New Roman" w:cs="Times New Roman"/>
            <w:spacing w:val="2"/>
            <w:sz w:val="22"/>
            <w:szCs w:val="22"/>
          </w:rPr>
          <w:t xml:space="preserve">Федерального закона </w:t>
        </w:r>
        <w:r w:rsidRPr="00BE3018">
          <w:rPr>
            <w:rFonts w:ascii="Times New Roman" w:eastAsia="Times New Roman" w:hAnsi="Times New Roman" w:cs="Times New Roman"/>
            <w:spacing w:val="2"/>
            <w:sz w:val="22"/>
            <w:szCs w:val="22"/>
          </w:rPr>
          <w:t>"О контрактной системе в сфере закупок товаров, работ, услуг для обеспечения государственных и муниципальных нужд."</w:t>
        </w:r>
      </w:hyperlink>
      <w:proofErr w:type="gramEnd"/>
    </w:p>
    <w:p w:rsidR="00EE7DBB" w:rsidRPr="00BE3018" w:rsidRDefault="00EE7DBB" w:rsidP="002457D5">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Участник обязан в полном объеме изучить документацию о проведении предварительного отбора.</w:t>
      </w:r>
    </w:p>
    <w:p w:rsidR="004326A1" w:rsidRPr="00BE3018" w:rsidRDefault="00D16A21" w:rsidP="004326A1">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eastAsia="Times New Roman" w:hAnsi="Times New Roman" w:cs="Times New Roman"/>
          <w:spacing w:val="2"/>
          <w:sz w:val="22"/>
          <w:szCs w:val="22"/>
        </w:rPr>
        <w:t>Взимание платы оператором электронной площадки с участников предварительного отбора не допускается</w:t>
      </w:r>
      <w:r w:rsidR="004326A1" w:rsidRPr="00BE3018">
        <w:rPr>
          <w:rFonts w:ascii="Times New Roman" w:hAnsi="Times New Roman" w:cs="Times New Roman"/>
          <w:sz w:val="22"/>
          <w:szCs w:val="22"/>
        </w:rPr>
        <w:t>.</w:t>
      </w:r>
    </w:p>
    <w:p w:rsidR="009136B0" w:rsidRPr="00BE3018" w:rsidRDefault="003B5555" w:rsidP="009136B0">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w:t>
      </w:r>
      <w:r w:rsidR="002347E2" w:rsidRPr="00BE3018">
        <w:rPr>
          <w:rFonts w:ascii="Times New Roman" w:hAnsi="Times New Roman" w:cs="Times New Roman"/>
          <w:sz w:val="22"/>
          <w:szCs w:val="22"/>
        </w:rPr>
        <w:t>через оператор</w:t>
      </w:r>
      <w:r w:rsidRPr="00BE3018">
        <w:rPr>
          <w:rFonts w:ascii="Times New Roman" w:hAnsi="Times New Roman" w:cs="Times New Roman"/>
          <w:sz w:val="22"/>
          <w:szCs w:val="22"/>
        </w:rPr>
        <w:t>а электронной площадки в виде электронного документа в соответств</w:t>
      </w:r>
      <w:r w:rsidR="002347E2" w:rsidRPr="00BE3018">
        <w:rPr>
          <w:rFonts w:ascii="Times New Roman" w:hAnsi="Times New Roman" w:cs="Times New Roman"/>
          <w:sz w:val="22"/>
          <w:szCs w:val="22"/>
        </w:rPr>
        <w:t>и</w:t>
      </w:r>
      <w:r w:rsidR="002E521A" w:rsidRPr="00BE3018">
        <w:rPr>
          <w:rFonts w:ascii="Times New Roman" w:hAnsi="Times New Roman" w:cs="Times New Roman"/>
          <w:sz w:val="22"/>
          <w:szCs w:val="22"/>
        </w:rPr>
        <w:t>и</w:t>
      </w:r>
      <w:r w:rsidR="002347E2" w:rsidRPr="00BE3018">
        <w:rPr>
          <w:rFonts w:ascii="Times New Roman" w:hAnsi="Times New Roman" w:cs="Times New Roman"/>
          <w:sz w:val="22"/>
          <w:szCs w:val="22"/>
        </w:rPr>
        <w:t xml:space="preserve"> с правилами, установленными оператор</w:t>
      </w:r>
      <w:r w:rsidRPr="00BE3018">
        <w:rPr>
          <w:rFonts w:ascii="Times New Roman" w:hAnsi="Times New Roman" w:cs="Times New Roman"/>
          <w:sz w:val="22"/>
          <w:szCs w:val="22"/>
        </w:rPr>
        <w:t>ом электронной площадки.</w:t>
      </w:r>
    </w:p>
    <w:p w:rsidR="005901C4" w:rsidRPr="00BE3018" w:rsidRDefault="005901C4" w:rsidP="009136B0">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eastAsia="Calibri" w:hAnsi="Times New Roman" w:cs="Times New Roman"/>
          <w:sz w:val="22"/>
          <w:szCs w:val="22"/>
        </w:rPr>
        <w:t>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к  н</w:t>
      </w:r>
      <w:r w:rsidRPr="00BE3018">
        <w:rPr>
          <w:rFonts w:ascii="Times New Roman" w:eastAsia="Calibri" w:hAnsi="Times New Roman" w:cs="Times New Roman"/>
          <w:sz w:val="22"/>
          <w:szCs w:val="22"/>
          <w:lang w:eastAsia="en-US"/>
        </w:rPr>
        <w:t>е включению в реестр квалифицированных подрядных организаций.</w:t>
      </w:r>
    </w:p>
    <w:p w:rsidR="003B5555" w:rsidRPr="00BE3018" w:rsidRDefault="003B5555"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Участник </w:t>
      </w:r>
      <w:r w:rsidR="00DE0025" w:rsidRPr="00BE3018">
        <w:rPr>
          <w:rFonts w:ascii="Times New Roman" w:hAnsi="Times New Roman" w:cs="Times New Roman"/>
          <w:sz w:val="22"/>
          <w:szCs w:val="22"/>
        </w:rPr>
        <w:t xml:space="preserve">в рамках </w:t>
      </w:r>
      <w:r w:rsidR="000B6D93" w:rsidRPr="00BE3018">
        <w:rPr>
          <w:rFonts w:ascii="Times New Roman" w:hAnsi="Times New Roman" w:cs="Times New Roman"/>
          <w:sz w:val="22"/>
          <w:szCs w:val="22"/>
        </w:rPr>
        <w:t>и</w:t>
      </w:r>
      <w:r w:rsidRPr="00BE3018">
        <w:rPr>
          <w:rFonts w:ascii="Times New Roman" w:hAnsi="Times New Roman" w:cs="Times New Roman"/>
          <w:sz w:val="22"/>
          <w:szCs w:val="22"/>
        </w:rPr>
        <w:t xml:space="preserve">звещения </w:t>
      </w:r>
      <w:r w:rsidR="00857C24" w:rsidRPr="00BE3018">
        <w:rPr>
          <w:rFonts w:ascii="Times New Roman" w:hAnsi="Times New Roman" w:cs="Times New Roman"/>
          <w:sz w:val="22"/>
          <w:szCs w:val="22"/>
        </w:rPr>
        <w:t xml:space="preserve">о проведении предварительного отбора (далее – Извещение) </w:t>
      </w:r>
      <w:r w:rsidRPr="00BE3018">
        <w:rPr>
          <w:rFonts w:ascii="Times New Roman" w:hAnsi="Times New Roman" w:cs="Times New Roman"/>
          <w:sz w:val="22"/>
          <w:szCs w:val="22"/>
        </w:rPr>
        <w:t xml:space="preserve">вправе подать только одну Заявку, пока она не рассмотрена в порядке, предусмотренном </w:t>
      </w:r>
      <w:r w:rsidR="000B6D93" w:rsidRPr="00BE3018">
        <w:rPr>
          <w:rFonts w:ascii="Times New Roman" w:hAnsi="Times New Roman" w:cs="Times New Roman"/>
          <w:sz w:val="22"/>
          <w:szCs w:val="22"/>
        </w:rPr>
        <w:t>Д</w:t>
      </w:r>
      <w:r w:rsidR="003A4E26" w:rsidRPr="00BE3018">
        <w:rPr>
          <w:rFonts w:ascii="Times New Roman" w:hAnsi="Times New Roman" w:cs="Times New Roman"/>
          <w:sz w:val="22"/>
          <w:szCs w:val="22"/>
        </w:rPr>
        <w:t xml:space="preserve">окументацией </w:t>
      </w:r>
      <w:r w:rsidR="000B6D93" w:rsidRPr="00BE3018">
        <w:rPr>
          <w:rFonts w:ascii="Times New Roman" w:hAnsi="Times New Roman" w:cs="Times New Roman"/>
          <w:sz w:val="22"/>
          <w:szCs w:val="22"/>
        </w:rPr>
        <w:t>о проведении предварительного отбора</w:t>
      </w:r>
      <w:r w:rsidRPr="00BE3018">
        <w:rPr>
          <w:rFonts w:ascii="Times New Roman" w:hAnsi="Times New Roman" w:cs="Times New Roman"/>
          <w:sz w:val="22"/>
          <w:szCs w:val="22"/>
        </w:rPr>
        <w:t xml:space="preserve">, и по ней не принято решение об отказе во включении </w:t>
      </w:r>
      <w:r w:rsidR="002457D5" w:rsidRPr="00BE3018">
        <w:rPr>
          <w:rFonts w:ascii="Times New Roman" w:hAnsi="Times New Roman" w:cs="Times New Roman"/>
          <w:sz w:val="22"/>
          <w:szCs w:val="22"/>
        </w:rPr>
        <w:t>У</w:t>
      </w:r>
      <w:r w:rsidRPr="00BE3018">
        <w:rPr>
          <w:rFonts w:ascii="Times New Roman" w:hAnsi="Times New Roman" w:cs="Times New Roman"/>
          <w:sz w:val="22"/>
          <w:szCs w:val="22"/>
        </w:rPr>
        <w:t>частника в реестр квалифицированных подрядных организаций.</w:t>
      </w:r>
    </w:p>
    <w:p w:rsidR="003B5555" w:rsidRPr="00BE3018" w:rsidRDefault="003B5555"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Участник, подавший </w:t>
      </w:r>
      <w:r w:rsidR="003A4E26" w:rsidRPr="00BE3018">
        <w:rPr>
          <w:rFonts w:ascii="Times New Roman" w:hAnsi="Times New Roman" w:cs="Times New Roman"/>
          <w:sz w:val="22"/>
          <w:szCs w:val="22"/>
        </w:rPr>
        <w:t>З</w:t>
      </w:r>
      <w:r w:rsidRPr="00BE3018">
        <w:rPr>
          <w:rFonts w:ascii="Times New Roman" w:hAnsi="Times New Roman" w:cs="Times New Roman"/>
          <w:sz w:val="22"/>
          <w:szCs w:val="22"/>
        </w:rPr>
        <w:t xml:space="preserve">аявку, вправе </w:t>
      </w:r>
      <w:r w:rsidR="0014438E" w:rsidRPr="00BE3018">
        <w:rPr>
          <w:rFonts w:ascii="Times New Roman" w:hAnsi="Times New Roman" w:cs="Times New Roman"/>
          <w:sz w:val="22"/>
          <w:szCs w:val="22"/>
        </w:rPr>
        <w:t xml:space="preserve">ее </w:t>
      </w:r>
      <w:r w:rsidRPr="00BE3018">
        <w:rPr>
          <w:rFonts w:ascii="Times New Roman" w:hAnsi="Times New Roman" w:cs="Times New Roman"/>
          <w:sz w:val="22"/>
          <w:szCs w:val="22"/>
        </w:rPr>
        <w:t>изменить.</w:t>
      </w:r>
    </w:p>
    <w:p w:rsidR="00456D91" w:rsidRPr="00BE3018" w:rsidRDefault="00456D91"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Внесение изменений в Заявку осуществляется через сайт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 xml:space="preserve">а электронной площадки в соответствии с регламентом работы электронной площадки. Изменения, которые </w:t>
      </w:r>
      <w:proofErr w:type="gramStart"/>
      <w:r w:rsidRPr="00BE3018">
        <w:rPr>
          <w:rFonts w:ascii="Times New Roman" w:hAnsi="Times New Roman" w:cs="Times New Roman"/>
          <w:sz w:val="22"/>
          <w:szCs w:val="22"/>
        </w:rPr>
        <w:t>вносятся в Заявку должны</w:t>
      </w:r>
      <w:proofErr w:type="gramEnd"/>
      <w:r w:rsidRPr="00BE3018">
        <w:rPr>
          <w:rFonts w:ascii="Times New Roman" w:hAnsi="Times New Roman" w:cs="Times New Roman"/>
          <w:sz w:val="22"/>
          <w:szCs w:val="22"/>
        </w:rPr>
        <w:t xml:space="preserve"> быть подписаны усиленной неквалифицированной электронной подписью.</w:t>
      </w:r>
    </w:p>
    <w:p w:rsidR="00456D91" w:rsidRPr="00BE3018" w:rsidRDefault="00456D91"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608A9" w:rsidRPr="00BE3018" w:rsidRDefault="003A4E26"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В случае установления факта подачи одним Участником 2 (д</w:t>
      </w:r>
      <w:r w:rsidR="00733D3F" w:rsidRPr="00BE3018">
        <w:rPr>
          <w:rFonts w:ascii="Times New Roman" w:hAnsi="Times New Roman" w:cs="Times New Roman"/>
          <w:sz w:val="22"/>
          <w:szCs w:val="22"/>
        </w:rPr>
        <w:t>в</w:t>
      </w:r>
      <w:r w:rsidRPr="00BE3018">
        <w:rPr>
          <w:rFonts w:ascii="Times New Roman" w:hAnsi="Times New Roman" w:cs="Times New Roman"/>
          <w:sz w:val="22"/>
          <w:szCs w:val="22"/>
        </w:rPr>
        <w:t xml:space="preserve">ух) и более Заявок при условии, что поданные ранее </w:t>
      </w:r>
      <w:r w:rsidR="001608A9" w:rsidRPr="00BE3018">
        <w:rPr>
          <w:rFonts w:ascii="Times New Roman" w:hAnsi="Times New Roman" w:cs="Times New Roman"/>
          <w:sz w:val="22"/>
          <w:szCs w:val="22"/>
        </w:rPr>
        <w:t>З</w:t>
      </w:r>
      <w:r w:rsidRPr="00BE3018">
        <w:rPr>
          <w:rFonts w:ascii="Times New Roman" w:hAnsi="Times New Roman" w:cs="Times New Roman"/>
          <w:sz w:val="22"/>
          <w:szCs w:val="22"/>
        </w:rPr>
        <w:t xml:space="preserve">аявки не отозваны, все </w:t>
      </w:r>
      <w:r w:rsidR="001608A9" w:rsidRPr="00BE3018">
        <w:rPr>
          <w:rFonts w:ascii="Times New Roman" w:hAnsi="Times New Roman" w:cs="Times New Roman"/>
          <w:sz w:val="22"/>
          <w:szCs w:val="22"/>
        </w:rPr>
        <w:t>З</w:t>
      </w:r>
      <w:r w:rsidRPr="00BE3018">
        <w:rPr>
          <w:rFonts w:ascii="Times New Roman" w:hAnsi="Times New Roman" w:cs="Times New Roman"/>
          <w:sz w:val="22"/>
          <w:szCs w:val="22"/>
        </w:rPr>
        <w:t xml:space="preserve">аявки такого </w:t>
      </w:r>
      <w:r w:rsidR="001608A9" w:rsidRPr="00BE3018">
        <w:rPr>
          <w:rFonts w:ascii="Times New Roman" w:hAnsi="Times New Roman" w:cs="Times New Roman"/>
          <w:sz w:val="22"/>
          <w:szCs w:val="22"/>
        </w:rPr>
        <w:t>У</w:t>
      </w:r>
      <w:r w:rsidRPr="00BE3018">
        <w:rPr>
          <w:rFonts w:ascii="Times New Roman" w:hAnsi="Times New Roman" w:cs="Times New Roman"/>
          <w:sz w:val="22"/>
          <w:szCs w:val="22"/>
        </w:rPr>
        <w:t>частника не рассматриваются.</w:t>
      </w:r>
      <w:r w:rsidR="001608A9" w:rsidRPr="00BE3018">
        <w:rPr>
          <w:rFonts w:ascii="Times New Roman" w:hAnsi="Times New Roman" w:cs="Times New Roman"/>
          <w:sz w:val="22"/>
          <w:szCs w:val="22"/>
        </w:rPr>
        <w:t xml:space="preserve"> </w:t>
      </w:r>
    </w:p>
    <w:p w:rsidR="009136B0" w:rsidRPr="00BE3018" w:rsidRDefault="00CD5325" w:rsidP="00571664">
      <w:pPr>
        <w:pStyle w:val="ConsPlusNormal"/>
        <w:numPr>
          <w:ilvl w:val="0"/>
          <w:numId w:val="18"/>
        </w:numPr>
        <w:tabs>
          <w:tab w:val="left" w:pos="1276"/>
        </w:tabs>
        <w:ind w:left="0" w:firstLine="851"/>
        <w:jc w:val="both"/>
        <w:rPr>
          <w:rFonts w:ascii="Times New Roman" w:hAnsi="Times New Roman" w:cs="Times New Roman"/>
          <w:sz w:val="22"/>
          <w:szCs w:val="22"/>
        </w:rPr>
      </w:pPr>
      <w:r w:rsidRPr="00BE3018">
        <w:rPr>
          <w:rFonts w:ascii="Times New Roman" w:hAnsi="Times New Roman" w:cs="Times New Roman"/>
          <w:sz w:val="22"/>
          <w:szCs w:val="22"/>
        </w:rPr>
        <w:t xml:space="preserve">Заявка подается </w:t>
      </w:r>
      <w:r w:rsidR="003A4E26" w:rsidRPr="00BE3018">
        <w:rPr>
          <w:rFonts w:ascii="Times New Roman" w:hAnsi="Times New Roman" w:cs="Times New Roman"/>
          <w:sz w:val="22"/>
          <w:szCs w:val="22"/>
        </w:rPr>
        <w:t>У</w:t>
      </w:r>
      <w:r w:rsidRPr="00BE3018">
        <w:rPr>
          <w:rFonts w:ascii="Times New Roman" w:hAnsi="Times New Roman" w:cs="Times New Roman"/>
          <w:sz w:val="22"/>
          <w:szCs w:val="22"/>
        </w:rPr>
        <w:t>частником не ранее</w:t>
      </w:r>
      <w:r w:rsidR="00571664" w:rsidRPr="00BE3018">
        <w:rPr>
          <w:rFonts w:ascii="Times New Roman" w:hAnsi="Times New Roman" w:cs="Times New Roman"/>
          <w:sz w:val="22"/>
          <w:szCs w:val="22"/>
        </w:rPr>
        <w:t xml:space="preserve"> </w:t>
      </w:r>
      <w:r w:rsidR="00DE0025" w:rsidRPr="00BE3018">
        <w:rPr>
          <w:rFonts w:ascii="Times New Roman" w:hAnsi="Times New Roman" w:cs="Times New Roman"/>
          <w:sz w:val="22"/>
          <w:szCs w:val="22"/>
        </w:rPr>
        <w:t xml:space="preserve">даты, указанной в разделе </w:t>
      </w:r>
      <w:r w:rsidR="00DE0025" w:rsidRPr="00BE3018">
        <w:rPr>
          <w:rFonts w:ascii="Times New Roman" w:hAnsi="Times New Roman" w:cs="Times New Roman"/>
          <w:sz w:val="22"/>
          <w:szCs w:val="22"/>
          <w:lang w:val="en-US"/>
        </w:rPr>
        <w:t>I</w:t>
      </w:r>
      <w:r w:rsidR="00DE0025" w:rsidRPr="00BE3018">
        <w:rPr>
          <w:rFonts w:ascii="Times New Roman" w:hAnsi="Times New Roman" w:cs="Times New Roman"/>
          <w:sz w:val="22"/>
          <w:szCs w:val="22"/>
        </w:rPr>
        <w:t xml:space="preserve"> Документации о проведении предварительного отбора</w:t>
      </w:r>
      <w:r w:rsidR="003A4E26" w:rsidRPr="00BE3018">
        <w:rPr>
          <w:rFonts w:ascii="Times New Roman" w:hAnsi="Times New Roman" w:cs="Times New Roman"/>
          <w:sz w:val="22"/>
          <w:szCs w:val="22"/>
        </w:rPr>
        <w:t xml:space="preserve">. </w:t>
      </w:r>
    </w:p>
    <w:p w:rsidR="003A4E26" w:rsidRPr="00BE3018" w:rsidRDefault="009136B0"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Заявки, поданные ранее</w:t>
      </w:r>
      <w:r w:rsidR="002457D5" w:rsidRPr="00BE3018">
        <w:rPr>
          <w:rFonts w:ascii="Times New Roman" w:hAnsi="Times New Roman" w:cs="Times New Roman"/>
          <w:sz w:val="22"/>
          <w:szCs w:val="22"/>
        </w:rPr>
        <w:t xml:space="preserve"> даты и времени, указанные </w:t>
      </w:r>
      <w:r w:rsidR="00DE0025" w:rsidRPr="00BE3018">
        <w:rPr>
          <w:rFonts w:ascii="Times New Roman" w:hAnsi="Times New Roman" w:cs="Times New Roman"/>
          <w:sz w:val="22"/>
          <w:szCs w:val="22"/>
        </w:rPr>
        <w:t xml:space="preserve">в разделе </w:t>
      </w:r>
      <w:r w:rsidR="00DE0025" w:rsidRPr="00BE3018">
        <w:rPr>
          <w:rFonts w:ascii="Times New Roman" w:hAnsi="Times New Roman" w:cs="Times New Roman"/>
          <w:sz w:val="22"/>
          <w:szCs w:val="22"/>
          <w:lang w:val="en-US"/>
        </w:rPr>
        <w:t>I</w:t>
      </w:r>
      <w:r w:rsidR="00DE0025" w:rsidRPr="00BE3018">
        <w:rPr>
          <w:rFonts w:ascii="Times New Roman" w:hAnsi="Times New Roman" w:cs="Times New Roman"/>
          <w:sz w:val="22"/>
          <w:szCs w:val="22"/>
        </w:rPr>
        <w:t xml:space="preserve"> Документации о проведении предварительного отбора</w:t>
      </w:r>
      <w:r w:rsidRPr="00BE3018">
        <w:rPr>
          <w:rFonts w:ascii="Times New Roman" w:hAnsi="Times New Roman" w:cs="Times New Roman"/>
          <w:sz w:val="22"/>
          <w:szCs w:val="22"/>
        </w:rPr>
        <w:t xml:space="preserve">, не принимаются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ом электронной площадки и возвращаются Участнику.</w:t>
      </w:r>
    </w:p>
    <w:p w:rsidR="003A4E26" w:rsidRPr="00BE3018" w:rsidRDefault="003A4E26"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Каждая Заявка, поступившая в </w:t>
      </w:r>
      <w:r w:rsidR="00857C24" w:rsidRPr="00BE3018">
        <w:rPr>
          <w:rFonts w:ascii="Times New Roman" w:hAnsi="Times New Roman" w:cs="Times New Roman"/>
          <w:sz w:val="22"/>
          <w:szCs w:val="22"/>
        </w:rPr>
        <w:t xml:space="preserve">установленные </w:t>
      </w:r>
      <w:r w:rsidRPr="00BE3018">
        <w:rPr>
          <w:rFonts w:ascii="Times New Roman" w:hAnsi="Times New Roman" w:cs="Times New Roman"/>
          <w:sz w:val="22"/>
          <w:szCs w:val="22"/>
        </w:rPr>
        <w:t>сроки</w:t>
      </w:r>
      <w:r w:rsidR="002347E2" w:rsidRPr="00BE3018">
        <w:rPr>
          <w:rFonts w:ascii="Times New Roman" w:hAnsi="Times New Roman" w:cs="Times New Roman"/>
          <w:sz w:val="22"/>
          <w:szCs w:val="22"/>
        </w:rPr>
        <w:t>,</w:t>
      </w:r>
      <w:r w:rsidRPr="00BE3018">
        <w:rPr>
          <w:rFonts w:ascii="Times New Roman" w:hAnsi="Times New Roman" w:cs="Times New Roman"/>
          <w:sz w:val="22"/>
          <w:szCs w:val="22"/>
        </w:rPr>
        <w:t xml:space="preserve"> регистрируется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ом электронной площадки</w:t>
      </w:r>
      <w:r w:rsidR="007C2C8D" w:rsidRPr="00BE3018">
        <w:rPr>
          <w:rFonts w:ascii="Times New Roman" w:hAnsi="Times New Roman" w:cs="Times New Roman"/>
          <w:sz w:val="22"/>
          <w:szCs w:val="22"/>
        </w:rPr>
        <w:t>,</w:t>
      </w:r>
      <w:r w:rsidRPr="00BE3018">
        <w:rPr>
          <w:rFonts w:ascii="Times New Roman" w:hAnsi="Times New Roman" w:cs="Times New Roman"/>
          <w:sz w:val="22"/>
          <w:szCs w:val="22"/>
        </w:rPr>
        <w:t xml:space="preserve"> с присвоением порядкового номера.</w:t>
      </w:r>
    </w:p>
    <w:p w:rsidR="003A4E26" w:rsidRPr="00BE3018" w:rsidRDefault="00773C1A"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Установленные д</w:t>
      </w:r>
      <w:r w:rsidR="009136B0" w:rsidRPr="00BE3018">
        <w:rPr>
          <w:rFonts w:ascii="Times New Roman" w:hAnsi="Times New Roman" w:cs="Times New Roman"/>
          <w:sz w:val="22"/>
          <w:szCs w:val="22"/>
        </w:rPr>
        <w:t xml:space="preserve">ата и время окончания срока </w:t>
      </w:r>
      <w:r w:rsidR="00131B55" w:rsidRPr="00BE3018">
        <w:rPr>
          <w:rFonts w:ascii="Times New Roman" w:hAnsi="Times New Roman" w:cs="Times New Roman"/>
          <w:sz w:val="22"/>
          <w:szCs w:val="22"/>
        </w:rPr>
        <w:t xml:space="preserve">подачи </w:t>
      </w:r>
      <w:r w:rsidR="003A4E26" w:rsidRPr="00BE3018">
        <w:rPr>
          <w:rFonts w:ascii="Times New Roman" w:hAnsi="Times New Roman" w:cs="Times New Roman"/>
          <w:sz w:val="22"/>
          <w:szCs w:val="22"/>
        </w:rPr>
        <w:t>З</w:t>
      </w:r>
      <w:r w:rsidR="001608A9" w:rsidRPr="00BE3018">
        <w:rPr>
          <w:rFonts w:ascii="Times New Roman" w:hAnsi="Times New Roman" w:cs="Times New Roman"/>
          <w:sz w:val="22"/>
          <w:szCs w:val="22"/>
        </w:rPr>
        <w:t>аявок</w:t>
      </w:r>
      <w:r w:rsidR="009136B0" w:rsidRPr="00BE3018">
        <w:rPr>
          <w:rFonts w:ascii="Times New Roman" w:hAnsi="Times New Roman" w:cs="Times New Roman"/>
          <w:sz w:val="22"/>
          <w:szCs w:val="22"/>
        </w:rPr>
        <w:t xml:space="preserve"> могут</w:t>
      </w:r>
      <w:r w:rsidR="00131B55" w:rsidRPr="00BE3018">
        <w:rPr>
          <w:rFonts w:ascii="Times New Roman" w:hAnsi="Times New Roman" w:cs="Times New Roman"/>
          <w:sz w:val="22"/>
          <w:szCs w:val="22"/>
        </w:rPr>
        <w:t xml:space="preserve"> быть продлен</w:t>
      </w:r>
      <w:r w:rsidR="009136B0" w:rsidRPr="00BE3018">
        <w:rPr>
          <w:rFonts w:ascii="Times New Roman" w:hAnsi="Times New Roman" w:cs="Times New Roman"/>
          <w:sz w:val="22"/>
          <w:szCs w:val="22"/>
        </w:rPr>
        <w:t>ы</w:t>
      </w:r>
      <w:r w:rsidR="00131B55" w:rsidRPr="00BE3018">
        <w:rPr>
          <w:rFonts w:ascii="Times New Roman" w:hAnsi="Times New Roman" w:cs="Times New Roman"/>
          <w:sz w:val="22"/>
          <w:szCs w:val="22"/>
        </w:rPr>
        <w:t xml:space="preserve"> </w:t>
      </w:r>
      <w:r w:rsidR="00857C24" w:rsidRPr="00BE3018">
        <w:rPr>
          <w:rFonts w:ascii="Times New Roman" w:hAnsi="Times New Roman" w:cs="Times New Roman"/>
          <w:sz w:val="22"/>
          <w:szCs w:val="22"/>
        </w:rPr>
        <w:t>О</w:t>
      </w:r>
      <w:r w:rsidR="001608A9" w:rsidRPr="00BE3018">
        <w:rPr>
          <w:rFonts w:ascii="Times New Roman" w:hAnsi="Times New Roman" w:cs="Times New Roman"/>
          <w:sz w:val="22"/>
          <w:szCs w:val="22"/>
        </w:rPr>
        <w:t xml:space="preserve">рганом по ведению </w:t>
      </w:r>
      <w:r w:rsidR="00857C24" w:rsidRPr="00BE3018">
        <w:rPr>
          <w:rFonts w:ascii="Times New Roman" w:hAnsi="Times New Roman" w:cs="Times New Roman"/>
          <w:sz w:val="22"/>
          <w:szCs w:val="22"/>
        </w:rPr>
        <w:t>Р</w:t>
      </w:r>
      <w:proofErr w:type="gramStart"/>
      <w:r w:rsidR="00857C24" w:rsidRPr="00BE3018">
        <w:rPr>
          <w:rFonts w:ascii="Times New Roman" w:hAnsi="Times New Roman" w:cs="Times New Roman"/>
          <w:sz w:val="22"/>
          <w:szCs w:val="22"/>
        </w:rPr>
        <w:t xml:space="preserve">КП </w:t>
      </w:r>
      <w:r w:rsidR="00131B55" w:rsidRPr="00BE3018">
        <w:rPr>
          <w:rFonts w:ascii="Times New Roman" w:hAnsi="Times New Roman" w:cs="Times New Roman"/>
          <w:sz w:val="22"/>
          <w:szCs w:val="22"/>
        </w:rPr>
        <w:t>в сл</w:t>
      </w:r>
      <w:proofErr w:type="gramEnd"/>
      <w:r w:rsidR="00131B55" w:rsidRPr="00BE3018">
        <w:rPr>
          <w:rFonts w:ascii="Times New Roman" w:hAnsi="Times New Roman" w:cs="Times New Roman"/>
          <w:sz w:val="22"/>
          <w:szCs w:val="22"/>
        </w:rPr>
        <w:t>учаях</w:t>
      </w:r>
      <w:r w:rsidR="00447A6C" w:rsidRPr="00BE3018">
        <w:rPr>
          <w:rFonts w:ascii="Times New Roman" w:hAnsi="Times New Roman" w:cs="Times New Roman"/>
          <w:sz w:val="22"/>
          <w:szCs w:val="22"/>
        </w:rPr>
        <w:t>,</w:t>
      </w:r>
      <w:r w:rsidR="00131B55" w:rsidRPr="00BE3018">
        <w:rPr>
          <w:rFonts w:ascii="Times New Roman" w:hAnsi="Times New Roman" w:cs="Times New Roman"/>
          <w:sz w:val="22"/>
          <w:szCs w:val="22"/>
        </w:rPr>
        <w:t xml:space="preserve"> предусмотренных </w:t>
      </w:r>
      <w:r w:rsidR="00525527" w:rsidRPr="00BE3018">
        <w:rPr>
          <w:rFonts w:ascii="Times New Roman" w:hAnsi="Times New Roman" w:cs="Times New Roman"/>
          <w:sz w:val="22"/>
          <w:szCs w:val="22"/>
        </w:rPr>
        <w:t>нормами действующего законодательства Российской Федерации</w:t>
      </w:r>
      <w:r w:rsidR="00131B55" w:rsidRPr="00BE3018">
        <w:rPr>
          <w:rFonts w:ascii="Times New Roman" w:hAnsi="Times New Roman" w:cs="Times New Roman"/>
          <w:sz w:val="22"/>
          <w:szCs w:val="22"/>
        </w:rPr>
        <w:t>.</w:t>
      </w:r>
    </w:p>
    <w:p w:rsidR="00733D3F" w:rsidRPr="00BE3018" w:rsidRDefault="00733D3F" w:rsidP="00733D3F">
      <w:pPr>
        <w:pStyle w:val="ConsPlusNormal"/>
        <w:tabs>
          <w:tab w:val="left" w:pos="993"/>
        </w:tabs>
        <w:ind w:firstLine="709"/>
        <w:jc w:val="both"/>
        <w:rPr>
          <w:rFonts w:ascii="Times New Roman" w:hAnsi="Times New Roman" w:cs="Times New Roman"/>
          <w:i/>
          <w:sz w:val="22"/>
          <w:szCs w:val="22"/>
        </w:rPr>
      </w:pPr>
    </w:p>
    <w:p w:rsidR="00733D3F" w:rsidRPr="00BE3018" w:rsidRDefault="00F302D1"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Порядок и срок отзыва заявок на участие в предварительном отборе</w:t>
      </w:r>
      <w:r w:rsidR="00086D93">
        <w:rPr>
          <w:rFonts w:ascii="Times New Roman" w:hAnsi="Times New Roman" w:cs="Times New Roman"/>
          <w:b/>
        </w:rPr>
        <w:t>.</w:t>
      </w:r>
    </w:p>
    <w:p w:rsidR="00733D3F" w:rsidRPr="00BE3018" w:rsidRDefault="00733D3F" w:rsidP="00733D3F">
      <w:pPr>
        <w:pStyle w:val="ConsPlusNormal"/>
        <w:ind w:left="-426"/>
        <w:jc w:val="both"/>
        <w:rPr>
          <w:rFonts w:ascii="Times New Roman" w:hAnsi="Times New Roman" w:cs="Times New Roman"/>
          <w:sz w:val="22"/>
          <w:szCs w:val="22"/>
        </w:rPr>
      </w:pPr>
    </w:p>
    <w:p w:rsidR="0014438E" w:rsidRPr="00BE3018" w:rsidRDefault="00C63767" w:rsidP="00F302D1">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w:t>
      </w:r>
      <w:r w:rsidR="0014438E" w:rsidRPr="00BE3018">
        <w:rPr>
          <w:rFonts w:ascii="Times New Roman" w:hAnsi="Times New Roman" w:cs="Times New Roman"/>
          <w:sz w:val="22"/>
          <w:szCs w:val="22"/>
        </w:rPr>
        <w:t xml:space="preserve">частник, подавший </w:t>
      </w:r>
      <w:r w:rsidR="002457D5" w:rsidRPr="00BE3018">
        <w:rPr>
          <w:rFonts w:ascii="Times New Roman" w:hAnsi="Times New Roman" w:cs="Times New Roman"/>
          <w:sz w:val="22"/>
          <w:szCs w:val="22"/>
        </w:rPr>
        <w:t>З</w:t>
      </w:r>
      <w:r w:rsidR="0014438E" w:rsidRPr="00BE3018">
        <w:rPr>
          <w:rFonts w:ascii="Times New Roman" w:hAnsi="Times New Roman" w:cs="Times New Roman"/>
          <w:sz w:val="22"/>
          <w:szCs w:val="22"/>
        </w:rPr>
        <w:t>аявку, вправе ее отозвать.</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Заявка может быть отозвана до даты и времени окончания </w:t>
      </w:r>
      <w:r w:rsidR="00C63767" w:rsidRPr="00BE3018">
        <w:rPr>
          <w:rFonts w:ascii="Times New Roman" w:hAnsi="Times New Roman" w:cs="Times New Roman"/>
          <w:sz w:val="22"/>
          <w:szCs w:val="22"/>
        </w:rPr>
        <w:t xml:space="preserve">срока </w:t>
      </w:r>
      <w:r w:rsidRPr="00BE3018">
        <w:rPr>
          <w:rFonts w:ascii="Times New Roman" w:hAnsi="Times New Roman" w:cs="Times New Roman"/>
          <w:sz w:val="22"/>
          <w:szCs w:val="22"/>
        </w:rPr>
        <w:t>подачи Заявок</w:t>
      </w:r>
      <w:r w:rsidR="00C63767" w:rsidRPr="00BE3018">
        <w:rPr>
          <w:rFonts w:ascii="Times New Roman" w:hAnsi="Times New Roman" w:cs="Times New Roman"/>
          <w:sz w:val="22"/>
          <w:szCs w:val="22"/>
        </w:rPr>
        <w:t xml:space="preserve">, </w:t>
      </w:r>
      <w:r w:rsidR="00857C24" w:rsidRPr="00BE3018">
        <w:rPr>
          <w:rFonts w:ascii="Times New Roman" w:hAnsi="Times New Roman" w:cs="Times New Roman"/>
          <w:sz w:val="22"/>
          <w:szCs w:val="22"/>
        </w:rPr>
        <w:t>указанных в</w:t>
      </w:r>
      <w:r w:rsidR="000B6D93" w:rsidRPr="00BE3018">
        <w:rPr>
          <w:rFonts w:ascii="Times New Roman" w:hAnsi="Times New Roman" w:cs="Times New Roman"/>
          <w:sz w:val="22"/>
          <w:szCs w:val="22"/>
        </w:rPr>
        <w:t xml:space="preserve"> Извещении и</w:t>
      </w:r>
      <w:r w:rsidR="00857C24" w:rsidRPr="00BE3018">
        <w:rPr>
          <w:rFonts w:ascii="Times New Roman" w:hAnsi="Times New Roman" w:cs="Times New Roman"/>
          <w:sz w:val="22"/>
          <w:szCs w:val="22"/>
        </w:rPr>
        <w:t xml:space="preserve"> разделе </w:t>
      </w:r>
      <w:r w:rsidR="00857C24" w:rsidRPr="00BE3018">
        <w:rPr>
          <w:rFonts w:ascii="Times New Roman" w:hAnsi="Times New Roman" w:cs="Times New Roman"/>
          <w:sz w:val="22"/>
          <w:szCs w:val="22"/>
          <w:lang w:val="en-US"/>
        </w:rPr>
        <w:t>I</w:t>
      </w:r>
      <w:r w:rsidR="00857C24" w:rsidRPr="00BE3018">
        <w:rPr>
          <w:rFonts w:ascii="Times New Roman" w:hAnsi="Times New Roman" w:cs="Times New Roman"/>
          <w:sz w:val="22"/>
          <w:szCs w:val="22"/>
        </w:rPr>
        <w:t xml:space="preserve"> Документации о </w:t>
      </w:r>
      <w:r w:rsidR="000B6D93" w:rsidRPr="00BE3018">
        <w:rPr>
          <w:rFonts w:ascii="Times New Roman" w:hAnsi="Times New Roman" w:cs="Times New Roman"/>
          <w:sz w:val="22"/>
          <w:szCs w:val="22"/>
        </w:rPr>
        <w:t>проведении предварительного отбора</w:t>
      </w:r>
      <w:r w:rsidRPr="00BE3018">
        <w:rPr>
          <w:rFonts w:ascii="Times New Roman" w:hAnsi="Times New Roman" w:cs="Times New Roman"/>
          <w:sz w:val="22"/>
          <w:szCs w:val="22"/>
        </w:rPr>
        <w:t xml:space="preserve">. </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Отзыв Заявки осуществляется через сайт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а электронной площадки</w:t>
      </w:r>
      <w:r w:rsidR="000F57A1" w:rsidRPr="00BE3018">
        <w:rPr>
          <w:rFonts w:ascii="Times New Roman" w:hAnsi="Times New Roman" w:cs="Times New Roman"/>
          <w:sz w:val="22"/>
          <w:szCs w:val="22"/>
        </w:rPr>
        <w:t>,</w:t>
      </w:r>
      <w:r w:rsidR="007C2C8D" w:rsidRPr="00BE3018">
        <w:rPr>
          <w:rFonts w:ascii="Times New Roman" w:hAnsi="Times New Roman" w:cs="Times New Roman"/>
          <w:sz w:val="22"/>
          <w:szCs w:val="22"/>
        </w:rPr>
        <w:t xml:space="preserve"> </w:t>
      </w:r>
      <w:r w:rsidRPr="00BE3018">
        <w:rPr>
          <w:rFonts w:ascii="Times New Roman" w:hAnsi="Times New Roman" w:cs="Times New Roman"/>
          <w:sz w:val="22"/>
          <w:szCs w:val="22"/>
        </w:rPr>
        <w:t xml:space="preserve">в соответствии с регламентом работы электронной площадки. </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Ключи усиленных неквалифицированных электронных подписей должны быть созданы </w:t>
      </w:r>
      <w:r w:rsidRPr="00BE3018">
        <w:rPr>
          <w:rFonts w:ascii="Times New Roman" w:hAnsi="Times New Roman" w:cs="Times New Roman"/>
          <w:sz w:val="22"/>
          <w:szCs w:val="22"/>
        </w:rPr>
        <w:lastRenderedPageBreak/>
        <w:t>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56D91" w:rsidRPr="00BE3018" w:rsidRDefault="00456D91" w:rsidP="00733D3F">
      <w:pPr>
        <w:pStyle w:val="ConsPlusNormal"/>
        <w:tabs>
          <w:tab w:val="left" w:pos="993"/>
        </w:tabs>
        <w:ind w:firstLine="709"/>
        <w:jc w:val="both"/>
        <w:rPr>
          <w:rFonts w:ascii="Times New Roman" w:hAnsi="Times New Roman" w:cs="Times New Roman"/>
          <w:i/>
          <w:sz w:val="22"/>
          <w:szCs w:val="22"/>
        </w:rPr>
      </w:pPr>
    </w:p>
    <w:p w:rsidR="0014438E" w:rsidRPr="00BE3018" w:rsidRDefault="0014438E"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Форма, порядок, и сроки предоставления участникам предварительног</w:t>
      </w:r>
      <w:r w:rsidR="000B6D93" w:rsidRPr="00BE3018">
        <w:rPr>
          <w:rFonts w:ascii="Times New Roman" w:hAnsi="Times New Roman" w:cs="Times New Roman"/>
          <w:b/>
        </w:rPr>
        <w:t>о отбора разъяснений положений Д</w:t>
      </w:r>
      <w:r w:rsidRPr="00BE3018">
        <w:rPr>
          <w:rFonts w:ascii="Times New Roman" w:hAnsi="Times New Roman" w:cs="Times New Roman"/>
          <w:b/>
        </w:rPr>
        <w:t>окументации о проведении предварительного отбора</w:t>
      </w:r>
      <w:r w:rsidR="008A5925" w:rsidRPr="00BE3018">
        <w:rPr>
          <w:rFonts w:ascii="Times New Roman" w:hAnsi="Times New Roman" w:cs="Times New Roman"/>
          <w:b/>
        </w:rPr>
        <w:t xml:space="preserve">. </w:t>
      </w:r>
      <w:r w:rsidR="00086D93">
        <w:rPr>
          <w:rFonts w:ascii="Times New Roman" w:hAnsi="Times New Roman" w:cs="Times New Roman"/>
          <w:b/>
        </w:rPr>
        <w:t xml:space="preserve">                  </w:t>
      </w:r>
      <w:r w:rsidR="008A5925" w:rsidRPr="00BE3018">
        <w:rPr>
          <w:rFonts w:ascii="Times New Roman" w:hAnsi="Times New Roman" w:cs="Times New Roman"/>
          <w:b/>
        </w:rPr>
        <w:t>Внесение изменений в документацию о проведении предварительного отбора.</w:t>
      </w:r>
    </w:p>
    <w:p w:rsidR="0014438E" w:rsidRPr="00BE3018" w:rsidRDefault="0014438E" w:rsidP="0014438E">
      <w:pPr>
        <w:pStyle w:val="ConsPlusNormal"/>
        <w:ind w:left="-426"/>
        <w:jc w:val="both"/>
        <w:rPr>
          <w:rFonts w:ascii="Times New Roman" w:hAnsi="Times New Roman" w:cs="Times New Roman"/>
          <w:sz w:val="22"/>
          <w:szCs w:val="22"/>
        </w:rPr>
      </w:pPr>
    </w:p>
    <w:p w:rsidR="00C35E9F" w:rsidRPr="00BE3018" w:rsidRDefault="008709A1" w:rsidP="005A39A5">
      <w:pPr>
        <w:pStyle w:val="ConsPlusNormal"/>
        <w:numPr>
          <w:ilvl w:val="0"/>
          <w:numId w:val="21"/>
        </w:numPr>
        <w:tabs>
          <w:tab w:val="left" w:pos="993"/>
        </w:tabs>
        <w:ind w:left="0" w:firstLine="709"/>
        <w:rPr>
          <w:rFonts w:ascii="Times New Roman" w:hAnsi="Times New Roman" w:cs="Times New Roman"/>
          <w:sz w:val="22"/>
          <w:szCs w:val="22"/>
        </w:rPr>
      </w:pPr>
      <w:r w:rsidRPr="00BE3018">
        <w:rPr>
          <w:rFonts w:ascii="Times New Roman" w:hAnsi="Times New Roman" w:cs="Times New Roman"/>
          <w:sz w:val="22"/>
          <w:szCs w:val="22"/>
        </w:rPr>
        <w:t>Л</w:t>
      </w:r>
      <w:r w:rsidR="00C35E9F" w:rsidRPr="00BE3018">
        <w:rPr>
          <w:rFonts w:ascii="Times New Roman" w:hAnsi="Times New Roman" w:cs="Times New Roman"/>
          <w:sz w:val="22"/>
          <w:szCs w:val="22"/>
        </w:rPr>
        <w:t>юбое заинтересованное лицо</w:t>
      </w:r>
      <w:r w:rsidR="006C664B" w:rsidRPr="00BE3018">
        <w:rPr>
          <w:rFonts w:ascii="Times New Roman" w:hAnsi="Times New Roman" w:cs="Times New Roman"/>
          <w:sz w:val="22"/>
          <w:szCs w:val="22"/>
        </w:rPr>
        <w:t>, в соответствии с регламентом работы электронной площадке</w:t>
      </w:r>
      <w:r w:rsidR="00C35E9F" w:rsidRPr="00BE3018">
        <w:rPr>
          <w:rFonts w:ascii="Times New Roman" w:hAnsi="Times New Roman" w:cs="Times New Roman"/>
          <w:sz w:val="22"/>
          <w:szCs w:val="22"/>
        </w:rPr>
        <w:t xml:space="preserve"> </w:t>
      </w:r>
      <w:r w:rsidR="003C67F8" w:rsidRPr="00BE3018">
        <w:rPr>
          <w:rFonts w:ascii="Times New Roman" w:hAnsi="Times New Roman" w:cs="Times New Roman"/>
          <w:sz w:val="22"/>
          <w:szCs w:val="22"/>
        </w:rPr>
        <w:t xml:space="preserve">вправе направить в </w:t>
      </w:r>
      <w:r w:rsidR="000F57A1" w:rsidRPr="00BE3018">
        <w:rPr>
          <w:rFonts w:ascii="Times New Roman" w:hAnsi="Times New Roman" w:cs="Times New Roman"/>
          <w:sz w:val="22"/>
          <w:szCs w:val="22"/>
        </w:rPr>
        <w:t>о</w:t>
      </w:r>
      <w:r w:rsidR="003C67F8" w:rsidRPr="00BE3018">
        <w:rPr>
          <w:rFonts w:ascii="Times New Roman" w:hAnsi="Times New Roman" w:cs="Times New Roman"/>
          <w:sz w:val="22"/>
          <w:szCs w:val="22"/>
        </w:rPr>
        <w:t xml:space="preserve">рган по ведению </w:t>
      </w:r>
      <w:r w:rsidR="006C664B" w:rsidRPr="00BE3018">
        <w:rPr>
          <w:rFonts w:ascii="Times New Roman" w:hAnsi="Times New Roman" w:cs="Times New Roman"/>
          <w:sz w:val="22"/>
          <w:szCs w:val="22"/>
        </w:rPr>
        <w:t xml:space="preserve">реестра, в виде электронного документа через оператора электронной площадки </w:t>
      </w:r>
      <w:r w:rsidR="00857C24" w:rsidRPr="00BE3018">
        <w:rPr>
          <w:rFonts w:ascii="Times New Roman" w:hAnsi="Times New Roman" w:cs="Times New Roman"/>
          <w:sz w:val="22"/>
          <w:szCs w:val="22"/>
        </w:rPr>
        <w:t>запрос о разъяснении Д</w:t>
      </w:r>
      <w:r w:rsidR="003C67F8" w:rsidRPr="00BE3018">
        <w:rPr>
          <w:rFonts w:ascii="Times New Roman" w:hAnsi="Times New Roman" w:cs="Times New Roman"/>
          <w:sz w:val="22"/>
          <w:szCs w:val="22"/>
        </w:rPr>
        <w:t xml:space="preserve">окументации </w:t>
      </w:r>
      <w:r w:rsidR="00894CC4" w:rsidRPr="00BE3018">
        <w:rPr>
          <w:rFonts w:ascii="Times New Roman" w:hAnsi="Times New Roman" w:cs="Times New Roman"/>
          <w:sz w:val="22"/>
          <w:szCs w:val="22"/>
        </w:rPr>
        <w:t xml:space="preserve">о </w:t>
      </w:r>
      <w:r w:rsidR="000B6D93" w:rsidRPr="00BE3018">
        <w:rPr>
          <w:rFonts w:ascii="Times New Roman" w:hAnsi="Times New Roman" w:cs="Times New Roman"/>
          <w:sz w:val="22"/>
          <w:szCs w:val="22"/>
        </w:rPr>
        <w:t>проведении предварительного отбора</w:t>
      </w:r>
      <w:r w:rsidR="003C67F8" w:rsidRPr="00BE3018">
        <w:rPr>
          <w:rFonts w:ascii="Times New Roman" w:hAnsi="Times New Roman" w:cs="Times New Roman"/>
          <w:sz w:val="22"/>
          <w:szCs w:val="22"/>
        </w:rPr>
        <w:t xml:space="preserve"> (далее – Запрос)</w:t>
      </w:r>
      <w:r w:rsidR="000F57A1" w:rsidRPr="00BE3018">
        <w:rPr>
          <w:rFonts w:ascii="Times New Roman" w:hAnsi="Times New Roman" w:cs="Times New Roman"/>
          <w:sz w:val="22"/>
          <w:szCs w:val="22"/>
        </w:rPr>
        <w:t>.</w:t>
      </w:r>
    </w:p>
    <w:p w:rsidR="003C67F8" w:rsidRPr="00BE3018" w:rsidRDefault="003C67F8" w:rsidP="00A3382A">
      <w:pPr>
        <w:pStyle w:val="ConsPlusNormal"/>
        <w:numPr>
          <w:ilvl w:val="0"/>
          <w:numId w:val="21"/>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Запрос</w:t>
      </w:r>
      <w:r w:rsidR="00894CC4" w:rsidRPr="00BE3018">
        <w:rPr>
          <w:rFonts w:ascii="Times New Roman" w:hAnsi="Times New Roman" w:cs="Times New Roman"/>
          <w:sz w:val="22"/>
          <w:szCs w:val="22"/>
        </w:rPr>
        <w:t xml:space="preserve">ы принимаются </w:t>
      </w:r>
      <w:r w:rsidRPr="00BE3018">
        <w:rPr>
          <w:rFonts w:ascii="Times New Roman" w:hAnsi="Times New Roman" w:cs="Times New Roman"/>
          <w:sz w:val="22"/>
          <w:szCs w:val="22"/>
        </w:rPr>
        <w:t xml:space="preserve">не </w:t>
      </w:r>
      <w:proofErr w:type="gramStart"/>
      <w:r w:rsidRPr="00BE3018">
        <w:rPr>
          <w:rFonts w:ascii="Times New Roman" w:hAnsi="Times New Roman" w:cs="Times New Roman"/>
          <w:sz w:val="22"/>
          <w:szCs w:val="22"/>
        </w:rPr>
        <w:t>позднее</w:t>
      </w:r>
      <w:proofErr w:type="gramEnd"/>
      <w:r w:rsidRPr="00BE3018">
        <w:rPr>
          <w:rFonts w:ascii="Times New Roman" w:hAnsi="Times New Roman" w:cs="Times New Roman"/>
          <w:sz w:val="22"/>
          <w:szCs w:val="22"/>
        </w:rPr>
        <w:t xml:space="preserve"> чем за 5 (пять)</w:t>
      </w:r>
      <w:r w:rsidR="00FF4491" w:rsidRPr="00BE3018">
        <w:rPr>
          <w:rFonts w:ascii="Times New Roman" w:hAnsi="Times New Roman" w:cs="Times New Roman"/>
          <w:sz w:val="22"/>
          <w:szCs w:val="22"/>
        </w:rPr>
        <w:t xml:space="preserve"> рабочих</w:t>
      </w:r>
      <w:r w:rsidRPr="00BE3018">
        <w:rPr>
          <w:rFonts w:ascii="Times New Roman" w:hAnsi="Times New Roman" w:cs="Times New Roman"/>
          <w:sz w:val="22"/>
          <w:szCs w:val="22"/>
        </w:rPr>
        <w:t xml:space="preserve"> дней до даты окончания </w:t>
      </w:r>
      <w:r w:rsidR="008709A1" w:rsidRPr="00BE3018">
        <w:rPr>
          <w:rFonts w:ascii="Times New Roman" w:hAnsi="Times New Roman" w:cs="Times New Roman"/>
          <w:sz w:val="22"/>
          <w:szCs w:val="22"/>
        </w:rPr>
        <w:t xml:space="preserve">срока подачи </w:t>
      </w:r>
      <w:r w:rsidRPr="00BE3018">
        <w:rPr>
          <w:rFonts w:ascii="Times New Roman" w:hAnsi="Times New Roman" w:cs="Times New Roman"/>
          <w:sz w:val="22"/>
          <w:szCs w:val="22"/>
        </w:rPr>
        <w:t>заявок на участие в предварительном отборе</w:t>
      </w:r>
      <w:r w:rsidR="000F57A1" w:rsidRPr="00BE3018">
        <w:rPr>
          <w:rFonts w:ascii="Times New Roman" w:hAnsi="Times New Roman" w:cs="Times New Roman"/>
          <w:sz w:val="22"/>
          <w:szCs w:val="22"/>
        </w:rPr>
        <w:t>, установленной</w:t>
      </w:r>
      <w:r w:rsidRPr="00BE3018">
        <w:rPr>
          <w:rFonts w:ascii="Times New Roman" w:hAnsi="Times New Roman" w:cs="Times New Roman"/>
          <w:sz w:val="22"/>
          <w:szCs w:val="22"/>
        </w:rPr>
        <w:t xml:space="preserve"> в Извещении.</w:t>
      </w:r>
    </w:p>
    <w:p w:rsidR="003C67F8" w:rsidRPr="00BE3018" w:rsidRDefault="003C67F8" w:rsidP="003C67F8">
      <w:pPr>
        <w:pStyle w:val="ConsPlusNormal"/>
        <w:numPr>
          <w:ilvl w:val="0"/>
          <w:numId w:val="21"/>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О</w:t>
      </w:r>
      <w:r w:rsidR="00C35E9F" w:rsidRPr="00BE3018">
        <w:rPr>
          <w:rFonts w:ascii="Times New Roman" w:hAnsi="Times New Roman" w:cs="Times New Roman"/>
          <w:sz w:val="22"/>
          <w:szCs w:val="22"/>
        </w:rPr>
        <w:t xml:space="preserve">рган по ведению </w:t>
      </w:r>
      <w:r w:rsidRPr="00BE3018">
        <w:rPr>
          <w:rFonts w:ascii="Times New Roman" w:hAnsi="Times New Roman" w:cs="Times New Roman"/>
          <w:sz w:val="22"/>
          <w:szCs w:val="22"/>
        </w:rPr>
        <w:t xml:space="preserve">РКП </w:t>
      </w:r>
      <w:r w:rsidR="00C35E9F" w:rsidRPr="00BE3018">
        <w:rPr>
          <w:rFonts w:ascii="Times New Roman" w:hAnsi="Times New Roman" w:cs="Times New Roman"/>
          <w:sz w:val="22"/>
          <w:szCs w:val="22"/>
        </w:rPr>
        <w:t xml:space="preserve">в течение 3 </w:t>
      </w:r>
      <w:r w:rsidRPr="00BE3018">
        <w:rPr>
          <w:rFonts w:ascii="Times New Roman" w:hAnsi="Times New Roman" w:cs="Times New Roman"/>
          <w:sz w:val="22"/>
          <w:szCs w:val="22"/>
        </w:rPr>
        <w:t xml:space="preserve">(трех) </w:t>
      </w:r>
      <w:r w:rsidR="00C35E9F" w:rsidRPr="00BE3018">
        <w:rPr>
          <w:rFonts w:ascii="Times New Roman" w:hAnsi="Times New Roman" w:cs="Times New Roman"/>
          <w:sz w:val="22"/>
          <w:szCs w:val="22"/>
        </w:rPr>
        <w:t xml:space="preserve">рабочих дней со дня поступления </w:t>
      </w:r>
      <w:r w:rsidRPr="00BE3018">
        <w:rPr>
          <w:rFonts w:ascii="Times New Roman" w:hAnsi="Times New Roman" w:cs="Times New Roman"/>
          <w:sz w:val="22"/>
          <w:szCs w:val="22"/>
        </w:rPr>
        <w:t>З</w:t>
      </w:r>
      <w:r w:rsidR="00C35E9F" w:rsidRPr="00BE3018">
        <w:rPr>
          <w:rFonts w:ascii="Times New Roman" w:hAnsi="Times New Roman" w:cs="Times New Roman"/>
          <w:sz w:val="22"/>
          <w:szCs w:val="22"/>
        </w:rPr>
        <w:t xml:space="preserve">апроса обязан опубликовать </w:t>
      </w:r>
      <w:r w:rsidR="008709A1" w:rsidRPr="00BE3018">
        <w:rPr>
          <w:rFonts w:ascii="Times New Roman" w:hAnsi="Times New Roman" w:cs="Times New Roman"/>
          <w:sz w:val="22"/>
          <w:szCs w:val="22"/>
        </w:rPr>
        <w:t xml:space="preserve">на </w:t>
      </w:r>
      <w:r w:rsidR="002C1888" w:rsidRPr="00BE3018">
        <w:rPr>
          <w:rFonts w:ascii="Times New Roman" w:hAnsi="Times New Roman" w:cs="Times New Roman"/>
          <w:sz w:val="22"/>
          <w:szCs w:val="22"/>
        </w:rPr>
        <w:t xml:space="preserve">официальном </w:t>
      </w:r>
      <w:r w:rsidR="00C35E9F" w:rsidRPr="00BE3018">
        <w:rPr>
          <w:rFonts w:ascii="Times New Roman" w:hAnsi="Times New Roman" w:cs="Times New Roman"/>
          <w:sz w:val="22"/>
          <w:szCs w:val="22"/>
        </w:rPr>
        <w:t>сайте</w:t>
      </w:r>
      <w:r w:rsidR="00DC7633" w:rsidRPr="00BE3018">
        <w:rPr>
          <w:rFonts w:ascii="Times New Roman" w:hAnsi="Times New Roman" w:cs="Times New Roman"/>
          <w:sz w:val="22"/>
          <w:szCs w:val="22"/>
        </w:rPr>
        <w:t xml:space="preserve"> </w:t>
      </w:r>
      <w:r w:rsidR="005A39A5" w:rsidRPr="00BE3018">
        <w:rPr>
          <w:rFonts w:ascii="Times New Roman" w:hAnsi="Times New Roman" w:cs="Times New Roman"/>
          <w:sz w:val="22"/>
          <w:szCs w:val="22"/>
        </w:rPr>
        <w:t>департамента</w:t>
      </w:r>
      <w:r w:rsidR="00DC7633" w:rsidRPr="00BE3018">
        <w:rPr>
          <w:rFonts w:ascii="Times New Roman" w:hAnsi="Times New Roman" w:cs="Times New Roman"/>
          <w:sz w:val="22"/>
          <w:szCs w:val="22"/>
        </w:rPr>
        <w:t xml:space="preserve"> ТЭК и ЖКХ Брянской области</w:t>
      </w:r>
      <w:r w:rsidR="00C35E9F" w:rsidRPr="00BE3018">
        <w:rPr>
          <w:rFonts w:ascii="Times New Roman" w:hAnsi="Times New Roman" w:cs="Times New Roman"/>
          <w:sz w:val="22"/>
          <w:szCs w:val="22"/>
        </w:rPr>
        <w:t xml:space="preserve"> </w:t>
      </w:r>
      <w:r w:rsidR="002C1888" w:rsidRPr="00BE3018">
        <w:rPr>
          <w:rFonts w:ascii="Times New Roman" w:hAnsi="Times New Roman" w:cs="Times New Roman"/>
          <w:sz w:val="22"/>
          <w:szCs w:val="22"/>
        </w:rPr>
        <w:t xml:space="preserve">и </w:t>
      </w:r>
      <w:r w:rsidR="001F4302" w:rsidRPr="00BE3018">
        <w:rPr>
          <w:rFonts w:ascii="Times New Roman" w:hAnsi="Times New Roman" w:cs="Times New Roman"/>
          <w:sz w:val="22"/>
          <w:szCs w:val="22"/>
        </w:rPr>
        <w:t xml:space="preserve">сайте </w:t>
      </w:r>
      <w:r w:rsidR="002347E2" w:rsidRPr="00BE3018">
        <w:rPr>
          <w:rFonts w:ascii="Times New Roman" w:hAnsi="Times New Roman" w:cs="Times New Roman"/>
          <w:sz w:val="22"/>
          <w:szCs w:val="22"/>
        </w:rPr>
        <w:t>оператор</w:t>
      </w:r>
      <w:r w:rsidR="00C35E9F" w:rsidRPr="00BE3018">
        <w:rPr>
          <w:rFonts w:ascii="Times New Roman" w:hAnsi="Times New Roman" w:cs="Times New Roman"/>
          <w:sz w:val="22"/>
          <w:szCs w:val="22"/>
        </w:rPr>
        <w:t>а электронной площадки</w:t>
      </w:r>
      <w:r w:rsidR="00857C24" w:rsidRPr="00BE3018">
        <w:rPr>
          <w:rFonts w:ascii="Times New Roman" w:hAnsi="Times New Roman" w:cs="Times New Roman"/>
          <w:sz w:val="22"/>
          <w:szCs w:val="22"/>
        </w:rPr>
        <w:t xml:space="preserve"> разъяснения Д</w:t>
      </w:r>
      <w:r w:rsidR="00C35E9F" w:rsidRPr="00BE3018">
        <w:rPr>
          <w:rFonts w:ascii="Times New Roman" w:hAnsi="Times New Roman" w:cs="Times New Roman"/>
          <w:sz w:val="22"/>
          <w:szCs w:val="22"/>
        </w:rPr>
        <w:t xml:space="preserve">окументации о проведении предварительного отбора без указания лица, от которого поступил </w:t>
      </w:r>
      <w:r w:rsidR="008709A1" w:rsidRPr="00BE3018">
        <w:rPr>
          <w:rFonts w:ascii="Times New Roman" w:hAnsi="Times New Roman" w:cs="Times New Roman"/>
          <w:sz w:val="22"/>
          <w:szCs w:val="22"/>
        </w:rPr>
        <w:t>З</w:t>
      </w:r>
      <w:r w:rsidR="00C35E9F" w:rsidRPr="00BE3018">
        <w:rPr>
          <w:rFonts w:ascii="Times New Roman" w:hAnsi="Times New Roman" w:cs="Times New Roman"/>
          <w:sz w:val="22"/>
          <w:szCs w:val="22"/>
        </w:rPr>
        <w:t xml:space="preserve">апрос. </w:t>
      </w:r>
    </w:p>
    <w:p w:rsidR="008240B2" w:rsidRPr="00BE3018" w:rsidRDefault="003C67F8" w:rsidP="008240B2">
      <w:pPr>
        <w:pStyle w:val="ConsPlusNormal"/>
        <w:numPr>
          <w:ilvl w:val="0"/>
          <w:numId w:val="21"/>
        </w:numPr>
        <w:tabs>
          <w:tab w:val="left" w:pos="993"/>
        </w:tabs>
        <w:ind w:left="0" w:firstLine="709"/>
        <w:jc w:val="both"/>
        <w:rPr>
          <w:rFonts w:ascii="Times New Roman" w:hAnsi="Times New Roman" w:cs="Times New Roman"/>
          <w:i/>
          <w:sz w:val="22"/>
          <w:szCs w:val="22"/>
        </w:rPr>
      </w:pPr>
      <w:r w:rsidRPr="00BE3018">
        <w:rPr>
          <w:rFonts w:ascii="Times New Roman" w:hAnsi="Times New Roman" w:cs="Times New Roman"/>
          <w:sz w:val="22"/>
          <w:szCs w:val="22"/>
        </w:rPr>
        <w:t>З</w:t>
      </w:r>
      <w:r w:rsidR="00C35E9F" w:rsidRPr="00BE3018">
        <w:rPr>
          <w:rFonts w:ascii="Times New Roman" w:hAnsi="Times New Roman" w:cs="Times New Roman"/>
          <w:sz w:val="22"/>
          <w:szCs w:val="22"/>
        </w:rPr>
        <w:t>апрос</w:t>
      </w:r>
      <w:r w:rsidR="00FF4491" w:rsidRPr="00BE3018">
        <w:rPr>
          <w:rFonts w:ascii="Times New Roman" w:hAnsi="Times New Roman" w:cs="Times New Roman"/>
          <w:sz w:val="22"/>
          <w:szCs w:val="22"/>
        </w:rPr>
        <w:t>ы,</w:t>
      </w:r>
      <w:r w:rsidR="00C35E9F" w:rsidRPr="00BE3018">
        <w:rPr>
          <w:rFonts w:ascii="Times New Roman" w:hAnsi="Times New Roman" w:cs="Times New Roman"/>
          <w:sz w:val="22"/>
          <w:szCs w:val="22"/>
        </w:rPr>
        <w:t xml:space="preserve"> поступи</w:t>
      </w:r>
      <w:r w:rsidR="00FF4491" w:rsidRPr="00BE3018">
        <w:rPr>
          <w:rFonts w:ascii="Times New Roman" w:hAnsi="Times New Roman" w:cs="Times New Roman"/>
          <w:sz w:val="22"/>
          <w:szCs w:val="22"/>
        </w:rPr>
        <w:t>вшие</w:t>
      </w:r>
      <w:r w:rsidR="00C35E9F" w:rsidRPr="00BE3018">
        <w:rPr>
          <w:rFonts w:ascii="Times New Roman" w:hAnsi="Times New Roman" w:cs="Times New Roman"/>
          <w:sz w:val="22"/>
          <w:szCs w:val="22"/>
        </w:rPr>
        <w:t xml:space="preserve"> </w:t>
      </w:r>
      <w:r w:rsidR="00FF4491" w:rsidRPr="00BE3018">
        <w:rPr>
          <w:rFonts w:ascii="Times New Roman" w:eastAsia="Times New Roman" w:hAnsi="Times New Roman" w:cs="Times New Roman"/>
          <w:spacing w:val="2"/>
          <w:sz w:val="22"/>
          <w:szCs w:val="22"/>
        </w:rPr>
        <w:t xml:space="preserve">позднее, чем за 5 рабочих дней до даты окончания срока подачи заявок на участие в предварительном отборе, не принимаются оператором электронной площадки. Разъяснение указанной документации по предварительному отбору не должно изменять ее суть. </w:t>
      </w:r>
    </w:p>
    <w:p w:rsidR="00DC7633" w:rsidRPr="00BE3018" w:rsidRDefault="00DC7633" w:rsidP="00DC7633">
      <w:pPr>
        <w:pStyle w:val="a4"/>
        <w:numPr>
          <w:ilvl w:val="0"/>
          <w:numId w:val="21"/>
        </w:numPr>
        <w:spacing w:after="0" w:line="240" w:lineRule="auto"/>
        <w:jc w:val="both"/>
        <w:rPr>
          <w:rFonts w:ascii="Times New Roman" w:hAnsi="Times New Roman"/>
        </w:rPr>
      </w:pPr>
      <w:r w:rsidRPr="00BE3018">
        <w:rPr>
          <w:rFonts w:ascii="Times New Roman" w:hAnsi="Times New Roman"/>
        </w:rPr>
        <w:t>Внесение изменений в документацию о проведении предварительного отбора.</w:t>
      </w:r>
    </w:p>
    <w:p w:rsidR="00DC7633" w:rsidRPr="00BE3018" w:rsidRDefault="00DC7633" w:rsidP="00DC7633">
      <w:pPr>
        <w:spacing w:after="0" w:line="240" w:lineRule="auto"/>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 5.1. Орган по ведению реестра по собственной инициативе или в соответствии                      с Запросом заинтересованного лица вправе принять решение </w:t>
      </w:r>
      <w:r w:rsidRPr="00BE3018">
        <w:rPr>
          <w:rFonts w:ascii="Times New Roman" w:hAnsi="Times New Roman"/>
          <w:bCs/>
        </w:rPr>
        <w:t xml:space="preserve">о внесении изменений                          в Извещение и (или) в документацию о проведении предварительного отбора не </w:t>
      </w:r>
      <w:proofErr w:type="gramStart"/>
      <w:r w:rsidRPr="00BE3018">
        <w:rPr>
          <w:rFonts w:ascii="Times New Roman" w:hAnsi="Times New Roman"/>
          <w:bCs/>
        </w:rPr>
        <w:t>позднее</w:t>
      </w:r>
      <w:proofErr w:type="gramEnd"/>
      <w:r w:rsidRPr="00BE3018">
        <w:rPr>
          <w:rFonts w:ascii="Times New Roman" w:hAnsi="Times New Roman"/>
          <w:bCs/>
        </w:rPr>
        <w:t xml:space="preserve"> чем за </w:t>
      </w:r>
      <w:r w:rsidR="003A5894">
        <w:rPr>
          <w:rFonts w:ascii="Times New Roman" w:hAnsi="Times New Roman"/>
          <w:bCs/>
        </w:rPr>
        <w:t xml:space="preserve">               </w:t>
      </w:r>
      <w:r w:rsidRPr="00BE3018">
        <w:rPr>
          <w:rFonts w:ascii="Times New Roman" w:hAnsi="Times New Roman"/>
          <w:bCs/>
        </w:rPr>
        <w:t>2 рабочих дня до даты окончания срока подачи заявок</w:t>
      </w:r>
      <w:r w:rsidRPr="00BE3018">
        <w:rPr>
          <w:rFonts w:ascii="Times New Roman" w:hAnsi="Times New Roman"/>
        </w:rPr>
        <w:t xml:space="preserve">. </w:t>
      </w:r>
    </w:p>
    <w:p w:rsidR="00DC7633" w:rsidRPr="00BE3018" w:rsidRDefault="00DC7633" w:rsidP="00DC7633">
      <w:pPr>
        <w:pStyle w:val="a4"/>
        <w:spacing w:after="0" w:line="240" w:lineRule="auto"/>
        <w:ind w:left="0"/>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5.2. В течение одного рабочего дня со дня принятия решения </w:t>
      </w:r>
      <w:r w:rsidRPr="00BE3018">
        <w:rPr>
          <w:rFonts w:ascii="Times New Roman" w:hAnsi="Times New Roman"/>
          <w:bCs/>
        </w:rPr>
        <w:t>о внесении изменений в Извещение и (или) в документацию о проведении предварительного отбора</w:t>
      </w:r>
      <w:r w:rsidRPr="00BE3018">
        <w:rPr>
          <w:rFonts w:ascii="Times New Roman" w:hAnsi="Times New Roman"/>
        </w:rPr>
        <w:t xml:space="preserve"> такие изменения размещаются органом по ведению реестра на официальном сайте и сайте оператора электронной площадки.</w:t>
      </w:r>
    </w:p>
    <w:p w:rsidR="00DC7633" w:rsidRPr="00BE3018" w:rsidRDefault="00DC7633" w:rsidP="00DC7633">
      <w:pPr>
        <w:pStyle w:val="a4"/>
        <w:spacing w:after="0" w:line="240" w:lineRule="auto"/>
        <w:ind w:left="0"/>
        <w:jc w:val="both"/>
        <w:rPr>
          <w:rFonts w:ascii="Times New Roman" w:hAnsi="Times New Roman"/>
          <w:color w:val="000000"/>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 5.3. </w:t>
      </w:r>
      <w:proofErr w:type="gramStart"/>
      <w:r w:rsidRPr="00BE3018">
        <w:rPr>
          <w:rFonts w:ascii="Times New Roman" w:hAnsi="Times New Roman"/>
        </w:rPr>
        <w:t>Срок подачи заявок на участие в предварительном отборе продлевается таким образом, чтобы с даты</w:t>
      </w:r>
      <w:r w:rsidRPr="00BE3018">
        <w:rPr>
          <w:rFonts w:ascii="Times New Roman" w:hAnsi="Times New Roman"/>
          <w:color w:val="000000"/>
        </w:rPr>
        <w:t xml:space="preserve"> размещения на официальном сайте и сайте оператора электронной площадки изменений, вносимых в соответствии  </w:t>
      </w:r>
      <w:r w:rsidR="00416E36" w:rsidRPr="00BE3018">
        <w:rPr>
          <w:rFonts w:ascii="Times New Roman" w:hAnsi="Times New Roman"/>
          <w:color w:val="000000"/>
        </w:rPr>
        <w:t>с пунктами 5</w:t>
      </w:r>
      <w:r w:rsidRPr="00BE3018">
        <w:rPr>
          <w:rFonts w:ascii="Times New Roman" w:hAnsi="Times New Roman"/>
          <w:color w:val="000000"/>
        </w:rPr>
        <w:t xml:space="preserve">.1 и </w:t>
      </w:r>
      <w:r w:rsidR="00416E36" w:rsidRPr="00BE3018">
        <w:rPr>
          <w:rFonts w:ascii="Times New Roman" w:hAnsi="Times New Roman"/>
          <w:color w:val="000000"/>
        </w:rPr>
        <w:t>5</w:t>
      </w:r>
      <w:r w:rsidRPr="00BE3018">
        <w:rPr>
          <w:rFonts w:ascii="Times New Roman" w:hAnsi="Times New Roman"/>
          <w:color w:val="000000"/>
        </w:rPr>
        <w:t xml:space="preserve">.2 настоящего раздела, до даты окончания срока подачи заявок  на участие в предварительном отборе этот срок составлял не менее чем 10 дней. </w:t>
      </w:r>
      <w:proofErr w:type="gramEnd"/>
    </w:p>
    <w:p w:rsidR="00DC7633" w:rsidRPr="00BE3018" w:rsidRDefault="00DC7633" w:rsidP="00DC7633">
      <w:pPr>
        <w:pStyle w:val="a4"/>
        <w:spacing w:after="0" w:line="240" w:lineRule="auto"/>
        <w:ind w:left="0"/>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5.4. Заинтересованные лица самостоятельно отслеживают возможные изменения, внесенные в Извещение и (или) в документацию </w:t>
      </w:r>
      <w:r w:rsidRPr="00BE3018">
        <w:rPr>
          <w:rFonts w:ascii="Times New Roman" w:hAnsi="Times New Roman"/>
          <w:bCs/>
        </w:rPr>
        <w:t>о проведении предварительного отбора</w:t>
      </w:r>
      <w:r w:rsidRPr="00BE3018">
        <w:rPr>
          <w:rFonts w:ascii="Times New Roman" w:hAnsi="Times New Roman"/>
        </w:rPr>
        <w:t xml:space="preserve">.  </w:t>
      </w:r>
    </w:p>
    <w:p w:rsidR="00DC7633" w:rsidRPr="00BE3018" w:rsidRDefault="00DC7633" w:rsidP="00DC7633">
      <w:pPr>
        <w:pStyle w:val="a4"/>
        <w:spacing w:after="0" w:line="240" w:lineRule="auto"/>
        <w:ind w:left="0"/>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5.5. Орган по ведению реестра не несет ответственности в случае,                                          если заинтересованные лица не ознакомились с изменениями, внесенными в Извещение                     о проведении предварительного отбора и (или) в документацию о проведении предварительного отбора.</w:t>
      </w:r>
    </w:p>
    <w:p w:rsidR="00DC7633" w:rsidRPr="00BE3018" w:rsidRDefault="00DC7633" w:rsidP="00DC7633">
      <w:pPr>
        <w:pStyle w:val="ConsPlusNormal"/>
        <w:tabs>
          <w:tab w:val="left" w:pos="993"/>
        </w:tabs>
        <w:ind w:left="709"/>
        <w:jc w:val="both"/>
        <w:rPr>
          <w:rFonts w:ascii="Times New Roman" w:hAnsi="Times New Roman" w:cs="Times New Roman"/>
          <w:i/>
          <w:sz w:val="22"/>
          <w:szCs w:val="22"/>
        </w:rPr>
      </w:pPr>
    </w:p>
    <w:p w:rsidR="008240B2" w:rsidRPr="00BE3018" w:rsidRDefault="008240B2" w:rsidP="00086D93">
      <w:pPr>
        <w:pStyle w:val="a4"/>
        <w:numPr>
          <w:ilvl w:val="0"/>
          <w:numId w:val="24"/>
        </w:numPr>
        <w:tabs>
          <w:tab w:val="left" w:pos="426"/>
        </w:tabs>
        <w:spacing w:after="0" w:line="240" w:lineRule="auto"/>
        <w:ind w:left="0" w:firstLine="0"/>
        <w:contextualSpacing w:val="0"/>
        <w:jc w:val="center"/>
        <w:rPr>
          <w:rFonts w:ascii="Times New Roman" w:hAnsi="Times New Roman" w:cs="Times New Roman"/>
          <w:b/>
        </w:rPr>
      </w:pPr>
      <w:r w:rsidRPr="00BE3018">
        <w:rPr>
          <w:rFonts w:ascii="Times New Roman" w:hAnsi="Times New Roman" w:cs="Times New Roman"/>
          <w:b/>
        </w:rPr>
        <w:t>Порядок рассмотрения заявок на участие в предварительном отборе</w:t>
      </w:r>
      <w:r w:rsidR="00086D93">
        <w:rPr>
          <w:rFonts w:ascii="Times New Roman" w:hAnsi="Times New Roman" w:cs="Times New Roman"/>
          <w:b/>
        </w:rPr>
        <w:t>.</w:t>
      </w:r>
    </w:p>
    <w:p w:rsidR="008240B2" w:rsidRPr="00BE3018" w:rsidRDefault="008240B2" w:rsidP="008240B2">
      <w:pPr>
        <w:pStyle w:val="ConsPlusNormal"/>
        <w:ind w:left="-426"/>
        <w:jc w:val="both"/>
        <w:rPr>
          <w:rFonts w:ascii="Times New Roman" w:hAnsi="Times New Roman" w:cs="Times New Roman"/>
          <w:sz w:val="22"/>
          <w:szCs w:val="22"/>
        </w:rPr>
      </w:pPr>
    </w:p>
    <w:p w:rsidR="004907C1" w:rsidRPr="00BE3018" w:rsidRDefault="004907C1" w:rsidP="0056384B">
      <w:pPr>
        <w:pStyle w:val="ConsPlusNormal"/>
        <w:numPr>
          <w:ilvl w:val="0"/>
          <w:numId w:val="23"/>
        </w:numPr>
        <w:tabs>
          <w:tab w:val="left" w:pos="993"/>
        </w:tabs>
        <w:ind w:left="0" w:firstLine="709"/>
        <w:jc w:val="both"/>
        <w:rPr>
          <w:rFonts w:ascii="Times New Roman" w:hAnsi="Times New Roman" w:cs="Times New Roman"/>
          <w:b/>
          <w:sz w:val="22"/>
          <w:szCs w:val="22"/>
        </w:rPr>
      </w:pPr>
      <w:r w:rsidRPr="00BE3018">
        <w:rPr>
          <w:rFonts w:ascii="Times New Roman" w:hAnsi="Times New Roman" w:cs="Times New Roman"/>
          <w:b/>
          <w:sz w:val="22"/>
          <w:szCs w:val="22"/>
        </w:rPr>
        <w:t>Общие положения</w:t>
      </w:r>
    </w:p>
    <w:p w:rsidR="00814707" w:rsidRPr="00AC4CA1" w:rsidRDefault="00814707" w:rsidP="00814707">
      <w:pPr>
        <w:pStyle w:val="ConsPlusNormal"/>
        <w:numPr>
          <w:ilvl w:val="1"/>
          <w:numId w:val="23"/>
        </w:numPr>
        <w:tabs>
          <w:tab w:val="left" w:pos="1276"/>
        </w:tabs>
        <w:ind w:left="0" w:firstLine="709"/>
        <w:jc w:val="both"/>
        <w:rPr>
          <w:rFonts w:ascii="Times New Roman" w:hAnsi="Times New Roman" w:cs="Times New Roman"/>
          <w:sz w:val="22"/>
          <w:szCs w:val="22"/>
        </w:rPr>
      </w:pPr>
      <w:r w:rsidRPr="00AC4CA1">
        <w:rPr>
          <w:rFonts w:ascii="Times New Roman" w:hAnsi="Times New Roman" w:cs="Times New Roman"/>
          <w:sz w:val="22"/>
          <w:szCs w:val="22"/>
        </w:rPr>
        <w:t xml:space="preserve">Поступившие от </w:t>
      </w:r>
      <w:r w:rsidR="000B03A3" w:rsidRPr="00AC4CA1">
        <w:rPr>
          <w:rFonts w:ascii="Times New Roman" w:hAnsi="Times New Roman" w:cs="Times New Roman"/>
          <w:sz w:val="22"/>
          <w:szCs w:val="22"/>
        </w:rPr>
        <w:t>У</w:t>
      </w:r>
      <w:r w:rsidRPr="00AC4CA1">
        <w:rPr>
          <w:rFonts w:ascii="Times New Roman" w:hAnsi="Times New Roman" w:cs="Times New Roman"/>
          <w:sz w:val="22"/>
          <w:szCs w:val="22"/>
        </w:rPr>
        <w:t>частников Заявки рассматриваются</w:t>
      </w:r>
      <w:r w:rsidR="004907C1" w:rsidRPr="00AC4CA1">
        <w:rPr>
          <w:rFonts w:ascii="Times New Roman" w:hAnsi="Times New Roman" w:cs="Times New Roman"/>
          <w:sz w:val="22"/>
          <w:szCs w:val="22"/>
        </w:rPr>
        <w:t xml:space="preserve"> </w:t>
      </w:r>
      <w:r w:rsidRPr="00AC4CA1">
        <w:rPr>
          <w:rFonts w:ascii="Times New Roman" w:hAnsi="Times New Roman" w:cs="Times New Roman"/>
          <w:sz w:val="22"/>
          <w:szCs w:val="22"/>
        </w:rPr>
        <w:t>комиссией по проведению предварительного отбора (далее – Комиссия).</w:t>
      </w:r>
      <w:r w:rsidR="004907C1" w:rsidRPr="00AC4CA1">
        <w:rPr>
          <w:rFonts w:ascii="Times New Roman" w:hAnsi="Times New Roman" w:cs="Times New Roman"/>
          <w:sz w:val="22"/>
          <w:szCs w:val="22"/>
        </w:rPr>
        <w:t xml:space="preserve">  </w:t>
      </w:r>
      <w:r w:rsidRPr="00AC4CA1">
        <w:rPr>
          <w:rFonts w:ascii="Times New Roman" w:hAnsi="Times New Roman" w:cs="Times New Roman"/>
          <w:sz w:val="22"/>
          <w:szCs w:val="22"/>
        </w:rPr>
        <w:t>Комиссия, ее персональный состав, а также порядок ее работы утвержд</w:t>
      </w:r>
      <w:r w:rsidR="006912AB" w:rsidRPr="00AC4CA1">
        <w:rPr>
          <w:rFonts w:ascii="Times New Roman" w:hAnsi="Times New Roman" w:cs="Times New Roman"/>
          <w:sz w:val="22"/>
          <w:szCs w:val="22"/>
        </w:rPr>
        <w:t>ены</w:t>
      </w:r>
      <w:r w:rsidR="005C5FBF" w:rsidRPr="00AC4CA1">
        <w:rPr>
          <w:color w:val="000000"/>
          <w:sz w:val="22"/>
          <w:szCs w:val="22"/>
        </w:rPr>
        <w:t xml:space="preserve"> </w:t>
      </w:r>
      <w:r w:rsidR="005C5FBF" w:rsidRPr="00AC4CA1">
        <w:rPr>
          <w:rFonts w:ascii="Times New Roman" w:hAnsi="Times New Roman" w:cs="Times New Roman"/>
          <w:color w:val="000000"/>
          <w:sz w:val="22"/>
          <w:szCs w:val="22"/>
        </w:rPr>
        <w:t>п</w:t>
      </w:r>
      <w:r w:rsidR="005C5FBF" w:rsidRPr="00AC4CA1">
        <w:rPr>
          <w:rFonts w:ascii="Times New Roman" w:eastAsiaTheme="minorHAnsi" w:hAnsi="Times New Roman" w:cs="Times New Roman"/>
          <w:color w:val="000000"/>
          <w:sz w:val="22"/>
          <w:szCs w:val="22"/>
          <w:lang w:eastAsia="en-US"/>
        </w:rPr>
        <w:t>риказ</w:t>
      </w:r>
      <w:r w:rsidR="00220FA4" w:rsidRPr="00AC4CA1">
        <w:rPr>
          <w:rFonts w:ascii="Times New Roman" w:eastAsiaTheme="minorHAnsi" w:hAnsi="Times New Roman" w:cs="Times New Roman"/>
          <w:color w:val="000000"/>
          <w:sz w:val="22"/>
          <w:szCs w:val="22"/>
          <w:lang w:eastAsia="en-US"/>
        </w:rPr>
        <w:t>а</w:t>
      </w:r>
      <w:r w:rsidR="005C5FBF" w:rsidRPr="00AC4CA1">
        <w:rPr>
          <w:rFonts w:ascii="Times New Roman" w:eastAsiaTheme="minorHAnsi" w:hAnsi="Times New Roman" w:cs="Times New Roman"/>
          <w:color w:val="000000"/>
          <w:sz w:val="22"/>
          <w:szCs w:val="22"/>
          <w:lang w:eastAsia="en-US"/>
        </w:rPr>
        <w:t>м</w:t>
      </w:r>
      <w:r w:rsidR="00220FA4" w:rsidRPr="00AC4CA1">
        <w:rPr>
          <w:rFonts w:ascii="Times New Roman" w:eastAsiaTheme="minorHAnsi" w:hAnsi="Times New Roman" w:cs="Times New Roman"/>
          <w:color w:val="000000"/>
          <w:sz w:val="22"/>
          <w:szCs w:val="22"/>
          <w:lang w:eastAsia="en-US"/>
        </w:rPr>
        <w:t>и</w:t>
      </w:r>
      <w:r w:rsidR="005C5FBF" w:rsidRPr="00AC4CA1">
        <w:rPr>
          <w:rFonts w:ascii="Times New Roman" w:eastAsiaTheme="minorHAnsi" w:hAnsi="Times New Roman" w:cs="Times New Roman"/>
          <w:color w:val="000000"/>
          <w:sz w:val="22"/>
          <w:szCs w:val="22"/>
          <w:lang w:eastAsia="en-US"/>
        </w:rPr>
        <w:t xml:space="preserve"> департамента ТЭК и </w:t>
      </w:r>
      <w:r w:rsidR="00AC4CA1">
        <w:rPr>
          <w:rFonts w:ascii="Times New Roman" w:eastAsiaTheme="minorHAnsi" w:hAnsi="Times New Roman" w:cs="Times New Roman"/>
          <w:sz w:val="22"/>
          <w:szCs w:val="22"/>
          <w:lang w:eastAsia="en-US"/>
        </w:rPr>
        <w:t>ЖКХ Брянской области.</w:t>
      </w:r>
    </w:p>
    <w:p w:rsidR="00493503" w:rsidRPr="00BE3018" w:rsidRDefault="00493503" w:rsidP="00814707">
      <w:pPr>
        <w:pStyle w:val="ConsPlusNormal"/>
        <w:numPr>
          <w:ilvl w:val="1"/>
          <w:numId w:val="23"/>
        </w:numPr>
        <w:ind w:left="0" w:firstLine="709"/>
        <w:jc w:val="both"/>
        <w:rPr>
          <w:rFonts w:ascii="Times New Roman" w:hAnsi="Times New Roman" w:cs="Times New Roman"/>
          <w:sz w:val="22"/>
          <w:szCs w:val="22"/>
        </w:rPr>
      </w:pPr>
      <w:r w:rsidRPr="00AC4CA1">
        <w:rPr>
          <w:rFonts w:ascii="Times New Roman" w:hAnsi="Times New Roman" w:cs="Times New Roman"/>
          <w:sz w:val="22"/>
          <w:szCs w:val="22"/>
        </w:rPr>
        <w:t xml:space="preserve">Информация о Комиссии, порядке ее деятельности, а также о дате, месте и времени рассмотрения Заявок Участников размещена на </w:t>
      </w:r>
      <w:r w:rsidR="00D41C31" w:rsidRPr="00AC4CA1">
        <w:rPr>
          <w:rFonts w:ascii="Times New Roman" w:hAnsi="Times New Roman" w:cs="Times New Roman"/>
          <w:sz w:val="22"/>
          <w:szCs w:val="22"/>
        </w:rPr>
        <w:t xml:space="preserve">официальном </w:t>
      </w:r>
      <w:r w:rsidRPr="00AC4CA1">
        <w:rPr>
          <w:rFonts w:ascii="Times New Roman" w:hAnsi="Times New Roman" w:cs="Times New Roman"/>
          <w:sz w:val="22"/>
          <w:szCs w:val="22"/>
        </w:rPr>
        <w:t>сайте Органа по ведению РК</w:t>
      </w:r>
      <w:proofErr w:type="gramStart"/>
      <w:r w:rsidRPr="00AC4CA1">
        <w:rPr>
          <w:rFonts w:ascii="Times New Roman" w:hAnsi="Times New Roman" w:cs="Times New Roman"/>
          <w:sz w:val="22"/>
          <w:szCs w:val="22"/>
        </w:rPr>
        <w:t>П</w:t>
      </w:r>
      <w:r w:rsidR="00D41C31" w:rsidRPr="00AC4CA1">
        <w:rPr>
          <w:rFonts w:ascii="Times New Roman" w:hAnsi="Times New Roman" w:cs="Times New Roman"/>
          <w:sz w:val="22"/>
          <w:szCs w:val="22"/>
        </w:rPr>
        <w:t>-</w:t>
      </w:r>
      <w:proofErr w:type="gramEnd"/>
      <w:r w:rsidR="00D41C31" w:rsidRPr="00AC4CA1">
        <w:rPr>
          <w:rFonts w:ascii="Times New Roman" w:hAnsi="Times New Roman" w:cs="Times New Roman"/>
          <w:sz w:val="22"/>
          <w:szCs w:val="22"/>
        </w:rPr>
        <w:t xml:space="preserve"> департамента ТЭК и ЖКХ Брянской области</w:t>
      </w:r>
      <w:r w:rsidRPr="00AC4CA1">
        <w:rPr>
          <w:rFonts w:ascii="Times New Roman" w:hAnsi="Times New Roman" w:cs="Times New Roman"/>
          <w:sz w:val="22"/>
          <w:szCs w:val="22"/>
        </w:rPr>
        <w:t>.</w:t>
      </w:r>
    </w:p>
    <w:p w:rsidR="0010455B" w:rsidRPr="00BE3018" w:rsidRDefault="00423B22" w:rsidP="0010455B">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Протоколы</w:t>
      </w:r>
      <w:r w:rsidR="0010455B" w:rsidRPr="00BE3018">
        <w:rPr>
          <w:rFonts w:ascii="Times New Roman" w:hAnsi="Times New Roman" w:cs="Times New Roman"/>
          <w:sz w:val="22"/>
          <w:szCs w:val="22"/>
        </w:rPr>
        <w:t xml:space="preserve"> Комиссии</w:t>
      </w:r>
      <w:r w:rsidRPr="00BE3018">
        <w:rPr>
          <w:rFonts w:ascii="Times New Roman" w:hAnsi="Times New Roman" w:cs="Times New Roman"/>
          <w:sz w:val="22"/>
          <w:szCs w:val="22"/>
        </w:rPr>
        <w:t xml:space="preserve">, составленные в ходе </w:t>
      </w:r>
      <w:r w:rsidR="0010455B" w:rsidRPr="00BE3018">
        <w:rPr>
          <w:rFonts w:ascii="Times New Roman" w:hAnsi="Times New Roman" w:cs="Times New Roman"/>
          <w:sz w:val="22"/>
          <w:szCs w:val="22"/>
        </w:rPr>
        <w:t>рассмотрения З</w:t>
      </w:r>
      <w:r w:rsidRPr="00BE3018">
        <w:rPr>
          <w:rFonts w:ascii="Times New Roman" w:hAnsi="Times New Roman" w:cs="Times New Roman"/>
          <w:sz w:val="22"/>
          <w:szCs w:val="22"/>
        </w:rPr>
        <w:t>аяв</w:t>
      </w:r>
      <w:r w:rsidR="0010455B" w:rsidRPr="00BE3018">
        <w:rPr>
          <w:rFonts w:ascii="Times New Roman" w:hAnsi="Times New Roman" w:cs="Times New Roman"/>
          <w:sz w:val="22"/>
          <w:szCs w:val="22"/>
        </w:rPr>
        <w:t xml:space="preserve">ок, </w:t>
      </w:r>
      <w:r w:rsidRPr="00BE3018">
        <w:rPr>
          <w:rFonts w:ascii="Times New Roman" w:hAnsi="Times New Roman" w:cs="Times New Roman"/>
          <w:sz w:val="22"/>
          <w:szCs w:val="22"/>
        </w:rPr>
        <w:t xml:space="preserve">хранятся </w:t>
      </w:r>
      <w:r w:rsidR="0010455B" w:rsidRPr="00BE3018">
        <w:rPr>
          <w:rFonts w:ascii="Times New Roman" w:hAnsi="Times New Roman" w:cs="Times New Roman"/>
          <w:sz w:val="22"/>
          <w:szCs w:val="22"/>
        </w:rPr>
        <w:t>О</w:t>
      </w:r>
      <w:r w:rsidRPr="00BE3018">
        <w:rPr>
          <w:rFonts w:ascii="Times New Roman" w:hAnsi="Times New Roman" w:cs="Times New Roman"/>
          <w:sz w:val="22"/>
          <w:szCs w:val="22"/>
        </w:rPr>
        <w:t xml:space="preserve">рганом по ведению </w:t>
      </w:r>
      <w:r w:rsidR="0010455B" w:rsidRPr="00BE3018">
        <w:rPr>
          <w:rFonts w:ascii="Times New Roman" w:hAnsi="Times New Roman" w:cs="Times New Roman"/>
          <w:sz w:val="22"/>
          <w:szCs w:val="22"/>
        </w:rPr>
        <w:t xml:space="preserve">РКП </w:t>
      </w:r>
      <w:r w:rsidRPr="00BE3018">
        <w:rPr>
          <w:rFonts w:ascii="Times New Roman" w:hAnsi="Times New Roman" w:cs="Times New Roman"/>
          <w:sz w:val="22"/>
          <w:szCs w:val="22"/>
        </w:rPr>
        <w:t xml:space="preserve">не менее 3 </w:t>
      </w:r>
      <w:r w:rsidR="0010455B" w:rsidRPr="00BE3018">
        <w:rPr>
          <w:rFonts w:ascii="Times New Roman" w:hAnsi="Times New Roman" w:cs="Times New Roman"/>
          <w:sz w:val="22"/>
          <w:szCs w:val="22"/>
        </w:rPr>
        <w:t xml:space="preserve">(трех) </w:t>
      </w:r>
      <w:r w:rsidRPr="00BE3018">
        <w:rPr>
          <w:rFonts w:ascii="Times New Roman" w:hAnsi="Times New Roman" w:cs="Times New Roman"/>
          <w:sz w:val="22"/>
          <w:szCs w:val="22"/>
        </w:rPr>
        <w:t>лет.</w:t>
      </w:r>
    </w:p>
    <w:p w:rsidR="00922F89" w:rsidRPr="00BE3018" w:rsidRDefault="00423B22" w:rsidP="0010455B">
      <w:pPr>
        <w:pStyle w:val="ConsPlusNormal"/>
        <w:numPr>
          <w:ilvl w:val="1"/>
          <w:numId w:val="23"/>
        </w:numPr>
        <w:ind w:left="0" w:firstLine="709"/>
        <w:jc w:val="both"/>
        <w:rPr>
          <w:rFonts w:ascii="Times New Roman" w:hAnsi="Times New Roman" w:cs="Times New Roman"/>
          <w:sz w:val="22"/>
          <w:szCs w:val="22"/>
        </w:rPr>
      </w:pPr>
      <w:proofErr w:type="gramStart"/>
      <w:r w:rsidRPr="00BE3018">
        <w:rPr>
          <w:rFonts w:ascii="Times New Roman" w:hAnsi="Times New Roman" w:cs="Times New Roman"/>
          <w:sz w:val="22"/>
          <w:szCs w:val="22"/>
        </w:rPr>
        <w:t xml:space="preserve">Членами </w:t>
      </w:r>
      <w:r w:rsidR="0010455B" w:rsidRPr="00BE3018">
        <w:rPr>
          <w:rFonts w:ascii="Times New Roman" w:hAnsi="Times New Roman" w:cs="Times New Roman"/>
          <w:sz w:val="22"/>
          <w:szCs w:val="22"/>
        </w:rPr>
        <w:t>К</w:t>
      </w:r>
      <w:r w:rsidRPr="00BE3018">
        <w:rPr>
          <w:rFonts w:ascii="Times New Roman" w:hAnsi="Times New Roman" w:cs="Times New Roman"/>
          <w:sz w:val="22"/>
          <w:szCs w:val="22"/>
        </w:rPr>
        <w:t xml:space="preserve">омиссии не могут быть заинтересованные лица либо лица, на которых способны оказать влияние </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w:t>
      </w:r>
      <w:r w:rsidRPr="00BE3018">
        <w:rPr>
          <w:rFonts w:ascii="Times New Roman" w:hAnsi="Times New Roman" w:cs="Times New Roman"/>
          <w:sz w:val="22"/>
          <w:szCs w:val="22"/>
        </w:rPr>
        <w:lastRenderedPageBreak/>
        <w:t>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BE3018">
        <w:rPr>
          <w:rFonts w:ascii="Times New Roman" w:hAnsi="Times New Roman" w:cs="Times New Roman"/>
          <w:sz w:val="22"/>
          <w:szCs w:val="22"/>
        </w:rPr>
        <w:t xml:space="preserve">, </w:t>
      </w:r>
      <w:proofErr w:type="gramStart"/>
      <w:r w:rsidRPr="00BE3018">
        <w:rPr>
          <w:rFonts w:ascii="Times New Roman" w:hAnsi="Times New Roman" w:cs="Times New Roman"/>
          <w:sz w:val="22"/>
          <w:szCs w:val="22"/>
        </w:rPr>
        <w:t xml:space="preserve">бабушкой и внуками), полнородными и </w:t>
      </w:r>
      <w:proofErr w:type="spellStart"/>
      <w:r w:rsidRPr="00BE3018">
        <w:rPr>
          <w:rFonts w:ascii="Times New Roman" w:hAnsi="Times New Roman" w:cs="Times New Roman"/>
          <w:sz w:val="22"/>
          <w:szCs w:val="22"/>
        </w:rPr>
        <w:t>неполнородными</w:t>
      </w:r>
      <w:proofErr w:type="spellEnd"/>
      <w:r w:rsidRPr="00BE3018">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BE3018">
        <w:rPr>
          <w:rFonts w:ascii="Times New Roman" w:hAnsi="Times New Roman" w:cs="Times New Roman"/>
          <w:sz w:val="22"/>
          <w:szCs w:val="22"/>
        </w:rPr>
        <w:t xml:space="preserve"> В случае выявления в составе </w:t>
      </w:r>
      <w:r w:rsidR="0010455B" w:rsidRPr="00BE3018">
        <w:rPr>
          <w:rFonts w:ascii="Times New Roman" w:hAnsi="Times New Roman" w:cs="Times New Roman"/>
          <w:sz w:val="22"/>
          <w:szCs w:val="22"/>
        </w:rPr>
        <w:t>К</w:t>
      </w:r>
      <w:r w:rsidRPr="00BE3018">
        <w:rPr>
          <w:rFonts w:ascii="Times New Roman" w:hAnsi="Times New Roman" w:cs="Times New Roman"/>
          <w:sz w:val="22"/>
          <w:szCs w:val="22"/>
        </w:rPr>
        <w:t xml:space="preserve">омиссии указанных лиц </w:t>
      </w:r>
      <w:r w:rsidR="0010455B" w:rsidRPr="00BE3018">
        <w:rPr>
          <w:rFonts w:ascii="Times New Roman" w:hAnsi="Times New Roman" w:cs="Times New Roman"/>
          <w:sz w:val="22"/>
          <w:szCs w:val="22"/>
        </w:rPr>
        <w:t>Участник должен сообщить об этом О</w:t>
      </w:r>
      <w:r w:rsidRPr="00BE3018">
        <w:rPr>
          <w:rFonts w:ascii="Times New Roman" w:hAnsi="Times New Roman" w:cs="Times New Roman"/>
          <w:sz w:val="22"/>
          <w:szCs w:val="22"/>
        </w:rPr>
        <w:t>рган</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 xml:space="preserve"> по ведению </w:t>
      </w:r>
      <w:r w:rsidR="0010455B" w:rsidRPr="00BE3018">
        <w:rPr>
          <w:rFonts w:ascii="Times New Roman" w:hAnsi="Times New Roman" w:cs="Times New Roman"/>
          <w:sz w:val="22"/>
          <w:szCs w:val="22"/>
        </w:rPr>
        <w:t>РКП</w:t>
      </w:r>
      <w:r w:rsidRPr="00BE3018">
        <w:rPr>
          <w:rFonts w:ascii="Times New Roman" w:hAnsi="Times New Roman" w:cs="Times New Roman"/>
          <w:sz w:val="22"/>
          <w:szCs w:val="22"/>
        </w:rPr>
        <w:t xml:space="preserve">. </w:t>
      </w:r>
    </w:p>
    <w:p w:rsidR="00287B0F" w:rsidRPr="00BE3018" w:rsidRDefault="00922F89" w:rsidP="0010455B">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Включение в реестр квалифицированных подрядных организаций информации об </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 xml:space="preserve">частнике, исключение из него информации об </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r w:rsidR="00287B0F" w:rsidRPr="00BE3018">
        <w:rPr>
          <w:rFonts w:ascii="Times New Roman" w:hAnsi="Times New Roman" w:cs="Times New Roman"/>
          <w:sz w:val="22"/>
          <w:szCs w:val="22"/>
        </w:rPr>
        <w:t xml:space="preserve"> </w:t>
      </w:r>
    </w:p>
    <w:p w:rsidR="00BB5131" w:rsidRPr="00BE3018" w:rsidRDefault="0056384B" w:rsidP="0010455B">
      <w:pPr>
        <w:pStyle w:val="ConsPlusNormal"/>
        <w:numPr>
          <w:ilvl w:val="0"/>
          <w:numId w:val="23"/>
        </w:numPr>
        <w:tabs>
          <w:tab w:val="left" w:pos="993"/>
        </w:tabs>
        <w:ind w:left="0" w:firstLine="709"/>
        <w:jc w:val="both"/>
        <w:rPr>
          <w:rFonts w:ascii="Times New Roman" w:hAnsi="Times New Roman" w:cs="Times New Roman"/>
          <w:b/>
          <w:sz w:val="22"/>
          <w:szCs w:val="22"/>
        </w:rPr>
      </w:pPr>
      <w:r w:rsidRPr="00BE3018">
        <w:rPr>
          <w:rFonts w:ascii="Times New Roman" w:hAnsi="Times New Roman" w:cs="Times New Roman"/>
          <w:b/>
          <w:sz w:val="22"/>
          <w:szCs w:val="22"/>
        </w:rPr>
        <w:t xml:space="preserve">Порядок рассмотрения </w:t>
      </w:r>
      <w:r w:rsidR="0010455B" w:rsidRPr="00BE3018">
        <w:rPr>
          <w:rFonts w:ascii="Times New Roman" w:hAnsi="Times New Roman" w:cs="Times New Roman"/>
          <w:b/>
          <w:sz w:val="22"/>
          <w:szCs w:val="22"/>
        </w:rPr>
        <w:t>З</w:t>
      </w:r>
      <w:r w:rsidRPr="00BE3018">
        <w:rPr>
          <w:rFonts w:ascii="Times New Roman" w:hAnsi="Times New Roman" w:cs="Times New Roman"/>
          <w:b/>
          <w:sz w:val="22"/>
          <w:szCs w:val="22"/>
        </w:rPr>
        <w:t xml:space="preserve">аявок </w:t>
      </w:r>
    </w:p>
    <w:p w:rsidR="003E4B4C" w:rsidRPr="00BE3018" w:rsidRDefault="00927235" w:rsidP="00197D1E">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Заявки должны быть рассмотрены Комиссией до установленной в Извещении</w:t>
      </w:r>
      <w:r w:rsidR="00857C24" w:rsidRPr="00BE3018">
        <w:rPr>
          <w:rFonts w:ascii="Times New Roman" w:hAnsi="Times New Roman" w:cs="Times New Roman"/>
          <w:sz w:val="22"/>
          <w:szCs w:val="22"/>
        </w:rPr>
        <w:t xml:space="preserve"> и Документацией</w:t>
      </w:r>
      <w:r w:rsidRPr="00BE3018">
        <w:rPr>
          <w:rFonts w:ascii="Times New Roman" w:hAnsi="Times New Roman" w:cs="Times New Roman"/>
          <w:sz w:val="22"/>
          <w:szCs w:val="22"/>
        </w:rPr>
        <w:t xml:space="preserve"> </w:t>
      </w:r>
      <w:r w:rsidR="00857C24" w:rsidRPr="00BE3018">
        <w:rPr>
          <w:rFonts w:ascii="Times New Roman" w:hAnsi="Times New Roman" w:cs="Times New Roman"/>
          <w:sz w:val="22"/>
          <w:szCs w:val="22"/>
        </w:rPr>
        <w:t xml:space="preserve">о проведении предварительного </w:t>
      </w:r>
      <w:proofErr w:type="gramStart"/>
      <w:r w:rsidR="00857C24" w:rsidRPr="00BE3018">
        <w:rPr>
          <w:rFonts w:ascii="Times New Roman" w:hAnsi="Times New Roman" w:cs="Times New Roman"/>
          <w:sz w:val="22"/>
          <w:szCs w:val="22"/>
        </w:rPr>
        <w:t xml:space="preserve">отбора </w:t>
      </w:r>
      <w:r w:rsidRPr="00BE3018">
        <w:rPr>
          <w:rFonts w:ascii="Times New Roman" w:hAnsi="Times New Roman" w:cs="Times New Roman"/>
          <w:sz w:val="22"/>
          <w:szCs w:val="22"/>
        </w:rPr>
        <w:t>даты окончания срока рассмотрения Заявок</w:t>
      </w:r>
      <w:proofErr w:type="gramEnd"/>
      <w:r w:rsidRPr="00BE3018">
        <w:rPr>
          <w:rFonts w:ascii="Times New Roman" w:hAnsi="Times New Roman" w:cs="Times New Roman"/>
          <w:sz w:val="22"/>
          <w:szCs w:val="22"/>
        </w:rPr>
        <w:t xml:space="preserve">, </w:t>
      </w:r>
    </w:p>
    <w:p w:rsidR="0017755F" w:rsidRPr="00BE3018" w:rsidRDefault="0017755F" w:rsidP="0017755F">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реестра.</w:t>
      </w:r>
    </w:p>
    <w:p w:rsidR="0017755F" w:rsidRPr="00BE3018" w:rsidRDefault="0017755F" w:rsidP="0017755F">
      <w:pPr>
        <w:pStyle w:val="ConsPlusNormal"/>
        <w:numPr>
          <w:ilvl w:val="1"/>
          <w:numId w:val="23"/>
        </w:numPr>
        <w:ind w:left="0" w:firstLine="851"/>
        <w:jc w:val="both"/>
        <w:rPr>
          <w:rFonts w:ascii="Times New Roman" w:hAnsi="Times New Roman" w:cs="Times New Roman"/>
          <w:sz w:val="22"/>
          <w:szCs w:val="22"/>
        </w:rPr>
      </w:pPr>
      <w:r w:rsidRPr="00BE3018">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BE3018">
        <w:rPr>
          <w:rFonts w:ascii="Times New Roman" w:hAnsi="Times New Roman" w:cs="Times New Roman"/>
          <w:sz w:val="22"/>
          <w:szCs w:val="22"/>
        </w:rPr>
        <w:t>о-</w:t>
      </w:r>
      <w:proofErr w:type="gramEnd"/>
      <w:r w:rsidRPr="00BE3018">
        <w:rPr>
          <w:rFonts w:ascii="Times New Roman" w:hAnsi="Times New Roman" w:cs="Times New Roman"/>
          <w:sz w:val="22"/>
          <w:szCs w:val="22"/>
        </w:rPr>
        <w:t xml:space="preserve"> и (или) видеозаписи заседания Комиссии.</w:t>
      </w:r>
    </w:p>
    <w:p w:rsidR="0017755F" w:rsidRPr="00BE3018" w:rsidRDefault="0017755F" w:rsidP="0017755F">
      <w:pPr>
        <w:pStyle w:val="ConsPlusNormal"/>
        <w:numPr>
          <w:ilvl w:val="1"/>
          <w:numId w:val="23"/>
        </w:numPr>
        <w:ind w:left="0" w:firstLine="851"/>
        <w:jc w:val="both"/>
        <w:rPr>
          <w:rFonts w:ascii="Times New Roman" w:hAnsi="Times New Roman" w:cs="Times New Roman"/>
          <w:sz w:val="22"/>
          <w:szCs w:val="22"/>
        </w:rPr>
      </w:pPr>
      <w:r w:rsidRPr="00BE3018">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17755F" w:rsidRPr="00BE3018" w:rsidRDefault="0017755F" w:rsidP="0017755F">
      <w:pPr>
        <w:pStyle w:val="ConsPlusNormal"/>
        <w:tabs>
          <w:tab w:val="left" w:pos="1134"/>
        </w:tabs>
        <w:ind w:left="851"/>
        <w:jc w:val="both"/>
        <w:rPr>
          <w:rFonts w:ascii="Times New Roman" w:hAnsi="Times New Roman" w:cs="Times New Roman"/>
          <w:sz w:val="22"/>
          <w:szCs w:val="22"/>
        </w:rPr>
      </w:pPr>
      <w:r w:rsidRPr="00BE3018">
        <w:rPr>
          <w:rFonts w:ascii="Times New Roman" w:hAnsi="Times New Roman" w:cs="Times New Roman"/>
          <w:sz w:val="22"/>
          <w:szCs w:val="22"/>
        </w:rPr>
        <w:t>а) включение Участника в реестр квалифицированных подрядных организаций;</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б) отказ во включении Участника в реестр квалифицированных подрядных организаций в случаях, предусмотренных пунктом 2.7. настоящего раздела.</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Отказ во включении в реестр квалифицированных подрядных организаций                           по иным основаниям, кроме случаев, указанных в пункте 2.7. настоящего раздела,                          не допускается.</w:t>
      </w:r>
    </w:p>
    <w:p w:rsidR="00927235" w:rsidRPr="00BE3018" w:rsidRDefault="0017755F" w:rsidP="0017755F">
      <w:pPr>
        <w:pStyle w:val="ConsPlusNormal"/>
        <w:jc w:val="both"/>
        <w:rPr>
          <w:rFonts w:ascii="Times New Roman" w:hAnsi="Times New Roman" w:cs="Times New Roman"/>
          <w:sz w:val="22"/>
          <w:szCs w:val="22"/>
        </w:rPr>
      </w:pPr>
      <w:r w:rsidRPr="00BE3018">
        <w:rPr>
          <w:rFonts w:ascii="Times New Roman" w:hAnsi="Times New Roman" w:cs="Times New Roman"/>
          <w:sz w:val="22"/>
          <w:szCs w:val="22"/>
        </w:rPr>
        <w:t xml:space="preserve">Орган по ведению реестра в течение 2 (двух) рабочих дней </w:t>
      </w:r>
      <w:proofErr w:type="gramStart"/>
      <w:r w:rsidRPr="00BE3018">
        <w:rPr>
          <w:rFonts w:ascii="Times New Roman" w:hAnsi="Times New Roman" w:cs="Times New Roman"/>
          <w:sz w:val="22"/>
          <w:szCs w:val="22"/>
        </w:rPr>
        <w:t>с даты подписания</w:t>
      </w:r>
      <w:proofErr w:type="gramEnd"/>
      <w:r w:rsidRPr="00BE3018">
        <w:rPr>
          <w:rFonts w:ascii="Times New Roman" w:hAnsi="Times New Roman" w:cs="Times New Roman"/>
          <w:sz w:val="22"/>
          <w:szCs w:val="22"/>
        </w:rPr>
        <w:t xml:space="preserve"> протокола Комиссии размещает информацию, предусмотренную пунктом 63 Положения, </w:t>
      </w:r>
      <w:r w:rsidRPr="00BE3018">
        <w:rPr>
          <w:rFonts w:ascii="Times New Roman" w:hAnsi="Times New Roman"/>
          <w:sz w:val="22"/>
          <w:szCs w:val="22"/>
        </w:rPr>
        <w:t xml:space="preserve">на официальном сайте, сайте оператора электронной площадки и на сайте </w:t>
      </w:r>
      <w:r w:rsidR="00DF4ABE">
        <w:rPr>
          <w:rFonts w:ascii="Times New Roman" w:hAnsi="Times New Roman"/>
          <w:sz w:val="22"/>
          <w:szCs w:val="22"/>
        </w:rPr>
        <w:t>департамента ТЭК и ЖКХ Брянской области</w:t>
      </w:r>
      <w:r w:rsidRPr="00BE3018">
        <w:rPr>
          <w:rFonts w:ascii="Times New Roman" w:hAnsi="Times New Roman"/>
          <w:sz w:val="22"/>
          <w:szCs w:val="22"/>
        </w:rPr>
        <w:t>.</w:t>
      </w:r>
    </w:p>
    <w:p w:rsidR="00927235" w:rsidRPr="00BE3018" w:rsidRDefault="00927235" w:rsidP="00927235">
      <w:pPr>
        <w:pStyle w:val="ConsPlusNormal"/>
        <w:numPr>
          <w:ilvl w:val="0"/>
          <w:numId w:val="23"/>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b/>
          <w:sz w:val="22"/>
          <w:szCs w:val="22"/>
        </w:rPr>
        <w:t xml:space="preserve">Принятие решения о признании предварительного отбора </w:t>
      </w:r>
      <w:proofErr w:type="gramStart"/>
      <w:r w:rsidRPr="00BE3018">
        <w:rPr>
          <w:rFonts w:ascii="Times New Roman" w:hAnsi="Times New Roman" w:cs="Times New Roman"/>
          <w:b/>
          <w:sz w:val="22"/>
          <w:szCs w:val="22"/>
        </w:rPr>
        <w:t>несостоявшимся</w:t>
      </w:r>
      <w:proofErr w:type="gramEnd"/>
    </w:p>
    <w:p w:rsidR="00240E22" w:rsidRPr="00B80E1E" w:rsidRDefault="00B80E1E" w:rsidP="00B80E1E">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3.1 </w:t>
      </w:r>
      <w:r w:rsidR="00240E22" w:rsidRPr="00B80E1E">
        <w:rPr>
          <w:rFonts w:ascii="Times New Roman" w:hAnsi="Times New Roman" w:cs="Times New Roman"/>
          <w:sz w:val="22"/>
          <w:szCs w:val="22"/>
        </w:rPr>
        <w:t>Предварительный отбор признается Комиссией несостоявшимся  в случа</w:t>
      </w:r>
      <w:r w:rsidRPr="00B80E1E">
        <w:rPr>
          <w:rFonts w:ascii="Times New Roman" w:hAnsi="Times New Roman" w:cs="Times New Roman"/>
          <w:sz w:val="22"/>
          <w:szCs w:val="22"/>
        </w:rPr>
        <w:t xml:space="preserve">е, </w:t>
      </w:r>
      <w:r w:rsidR="00240E22" w:rsidRPr="00B80E1E">
        <w:rPr>
          <w:rFonts w:ascii="Times New Roman" w:hAnsi="Times New Roman" w:cs="Times New Roman"/>
          <w:sz w:val="22"/>
          <w:szCs w:val="22"/>
        </w:rPr>
        <w:t>если после окончания срока подачи Заявок подана единственная Заявка</w:t>
      </w:r>
      <w:r>
        <w:rPr>
          <w:rFonts w:ascii="Times New Roman" w:hAnsi="Times New Roman" w:cs="Times New Roman"/>
          <w:sz w:val="22"/>
          <w:szCs w:val="22"/>
        </w:rPr>
        <w:t xml:space="preserve"> на участие</w:t>
      </w:r>
      <w:r w:rsidR="00240E22" w:rsidRPr="00B80E1E">
        <w:rPr>
          <w:rFonts w:ascii="Times New Roman" w:hAnsi="Times New Roman" w:cs="Times New Roman"/>
          <w:sz w:val="22"/>
          <w:szCs w:val="22"/>
        </w:rPr>
        <w:t xml:space="preserve"> или не подано</w:t>
      </w:r>
      <w:r>
        <w:rPr>
          <w:rFonts w:ascii="Times New Roman" w:hAnsi="Times New Roman" w:cs="Times New Roman"/>
          <w:sz w:val="22"/>
          <w:szCs w:val="22"/>
        </w:rPr>
        <w:t xml:space="preserve"> ни одной Заявки.</w:t>
      </w:r>
    </w:p>
    <w:p w:rsidR="00240E22" w:rsidRPr="00BE3018" w:rsidRDefault="00B80E1E" w:rsidP="00B80E1E">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3.2</w:t>
      </w:r>
      <w:proofErr w:type="gramStart"/>
      <w:r>
        <w:rPr>
          <w:rFonts w:ascii="Times New Roman" w:hAnsi="Times New Roman" w:cs="Times New Roman"/>
          <w:sz w:val="22"/>
          <w:szCs w:val="22"/>
        </w:rPr>
        <w:t xml:space="preserve"> </w:t>
      </w:r>
      <w:r w:rsidR="00240E22" w:rsidRPr="00BE3018">
        <w:rPr>
          <w:rFonts w:ascii="Times New Roman" w:hAnsi="Times New Roman" w:cs="Times New Roman"/>
          <w:sz w:val="22"/>
          <w:szCs w:val="22"/>
        </w:rPr>
        <w:t>В</w:t>
      </w:r>
      <w:proofErr w:type="gramEnd"/>
      <w:r w:rsidR="00240E22" w:rsidRPr="00BE3018">
        <w:rPr>
          <w:rFonts w:ascii="Times New Roman" w:hAnsi="Times New Roman" w:cs="Times New Roman"/>
          <w:sz w:val="22"/>
          <w:szCs w:val="22"/>
        </w:rPr>
        <w:t xml:space="preserve"> случае</w:t>
      </w:r>
      <w:r>
        <w:rPr>
          <w:rFonts w:ascii="Times New Roman" w:hAnsi="Times New Roman" w:cs="Times New Roman"/>
          <w:sz w:val="22"/>
          <w:szCs w:val="22"/>
        </w:rPr>
        <w:t>,</w:t>
      </w:r>
      <w:r w:rsidR="00240E22" w:rsidRPr="00BE3018">
        <w:rPr>
          <w:rFonts w:ascii="Times New Roman" w:hAnsi="Times New Roman" w:cs="Times New Roman"/>
          <w:sz w:val="22"/>
          <w:szCs w:val="22"/>
        </w:rPr>
        <w:t xml:space="preserve">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240E22" w:rsidRPr="00BE3018" w:rsidRDefault="00B80E1E" w:rsidP="00B80E1E">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3.3</w:t>
      </w:r>
      <w:proofErr w:type="gramStart"/>
      <w:r>
        <w:rPr>
          <w:rFonts w:ascii="Times New Roman" w:hAnsi="Times New Roman" w:cs="Times New Roman"/>
          <w:sz w:val="22"/>
          <w:szCs w:val="22"/>
        </w:rPr>
        <w:t xml:space="preserve"> </w:t>
      </w:r>
      <w:r w:rsidR="00240E22" w:rsidRPr="00BE3018">
        <w:rPr>
          <w:rFonts w:ascii="Times New Roman" w:hAnsi="Times New Roman" w:cs="Times New Roman"/>
          <w:sz w:val="22"/>
          <w:szCs w:val="22"/>
        </w:rPr>
        <w:t>В</w:t>
      </w:r>
      <w:proofErr w:type="gramEnd"/>
      <w:r w:rsidR="00240E22" w:rsidRPr="00BE3018">
        <w:rPr>
          <w:rFonts w:ascii="Times New Roman" w:hAnsi="Times New Roman" w:cs="Times New Roman"/>
          <w:sz w:val="22"/>
          <w:szCs w:val="22"/>
        </w:rPr>
        <w:t xml:space="preserve">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w:t>
      </w:r>
      <w:r w:rsidR="0091144B">
        <w:rPr>
          <w:rFonts w:ascii="Times New Roman" w:hAnsi="Times New Roman" w:cs="Times New Roman"/>
          <w:sz w:val="22"/>
          <w:szCs w:val="22"/>
        </w:rPr>
        <w:t xml:space="preserve">дении предварительного отбора, </w:t>
      </w:r>
      <w:r w:rsidR="00240E22" w:rsidRPr="00BE3018">
        <w:rPr>
          <w:rFonts w:ascii="Times New Roman" w:hAnsi="Times New Roman" w:cs="Times New Roman"/>
          <w:sz w:val="22"/>
          <w:szCs w:val="22"/>
        </w:rPr>
        <w:t xml:space="preserve">то он включается в реестр квалифицированных подрядных организаций. </w:t>
      </w:r>
    </w:p>
    <w:p w:rsidR="00E47DDF" w:rsidRPr="00BE3018" w:rsidRDefault="00E47DDF" w:rsidP="00E47DDF">
      <w:pPr>
        <w:pStyle w:val="ConsPlusNormal"/>
        <w:ind w:left="709"/>
        <w:jc w:val="both"/>
        <w:rPr>
          <w:rFonts w:ascii="Times New Roman" w:hAnsi="Times New Roman" w:cs="Times New Roman"/>
          <w:sz w:val="22"/>
          <w:szCs w:val="22"/>
        </w:rPr>
      </w:pPr>
    </w:p>
    <w:p w:rsidR="00922F89" w:rsidRPr="00BE3018" w:rsidRDefault="00234F4A" w:rsidP="00234F4A">
      <w:pPr>
        <w:pStyle w:val="ConsPlusNormal"/>
        <w:numPr>
          <w:ilvl w:val="0"/>
          <w:numId w:val="23"/>
        </w:numPr>
        <w:tabs>
          <w:tab w:val="left" w:pos="993"/>
        </w:tabs>
        <w:ind w:left="0" w:firstLine="709"/>
        <w:jc w:val="both"/>
        <w:rPr>
          <w:rFonts w:ascii="Times New Roman" w:hAnsi="Times New Roman" w:cs="Times New Roman"/>
          <w:b/>
          <w:sz w:val="22"/>
          <w:szCs w:val="22"/>
        </w:rPr>
      </w:pPr>
      <w:r w:rsidRPr="00BE3018">
        <w:rPr>
          <w:rFonts w:ascii="Times New Roman" w:hAnsi="Times New Roman" w:cs="Times New Roman"/>
          <w:b/>
          <w:sz w:val="22"/>
          <w:szCs w:val="22"/>
        </w:rPr>
        <w:lastRenderedPageBreak/>
        <w:t>П</w:t>
      </w:r>
      <w:r w:rsidR="00922F89" w:rsidRPr="00BE3018">
        <w:rPr>
          <w:rFonts w:ascii="Times New Roman" w:hAnsi="Times New Roman" w:cs="Times New Roman"/>
          <w:b/>
          <w:sz w:val="22"/>
          <w:szCs w:val="22"/>
        </w:rPr>
        <w:t>ротокол</w:t>
      </w:r>
      <w:r w:rsidRPr="00BE3018">
        <w:rPr>
          <w:rFonts w:ascii="Times New Roman" w:hAnsi="Times New Roman" w:cs="Times New Roman"/>
          <w:b/>
          <w:sz w:val="22"/>
          <w:szCs w:val="22"/>
        </w:rPr>
        <w:t xml:space="preserve"> заседания Комиссии</w:t>
      </w:r>
    </w:p>
    <w:p w:rsidR="00234F4A" w:rsidRPr="00BE3018" w:rsidRDefault="00234F4A" w:rsidP="00234F4A">
      <w:pPr>
        <w:pStyle w:val="ConsPlusNormal"/>
        <w:tabs>
          <w:tab w:val="left" w:pos="993"/>
        </w:tabs>
        <w:ind w:left="709"/>
        <w:jc w:val="both"/>
        <w:rPr>
          <w:rFonts w:ascii="Times New Roman" w:hAnsi="Times New Roman" w:cs="Times New Roman"/>
          <w:b/>
          <w:sz w:val="22"/>
          <w:szCs w:val="22"/>
        </w:rPr>
      </w:pP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Протокол оформляется и размещается органом по ведению реестра                               на официальном сайте и сайте оператора электронной площадки в течение 2 (двух) рабочих дней со дня его подписания.</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proofErr w:type="gramStart"/>
      <w:r w:rsidRPr="00BE3018">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проводился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w:t>
      </w:r>
      <w:proofErr w:type="gramEnd"/>
      <w:r w:rsidRPr="00BE3018">
        <w:rPr>
          <w:rFonts w:ascii="Times New Roman" w:hAnsi="Times New Roman" w:cs="Times New Roman"/>
          <w:sz w:val="22"/>
          <w:szCs w:val="22"/>
        </w:rPr>
        <w:t xml:space="preserve"> документацией о проведении предварительного отбора, состав членов Комиссии, участвующих в рассмотрении Заявок, принятые решения. </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proofErr w:type="gramStart"/>
      <w:r w:rsidRPr="00BE3018">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proofErr w:type="gramStart"/>
      <w:r w:rsidRPr="00BE3018">
        <w:rPr>
          <w:rFonts w:ascii="Times New Roman" w:hAnsi="Times New Roman" w:cs="Times New Roman"/>
          <w:sz w:val="22"/>
          <w:szCs w:val="22"/>
        </w:rPr>
        <w:t xml:space="preserve">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w:t>
      </w:r>
      <w:proofErr w:type="spellStart"/>
      <w:r w:rsidRPr="00BE3018">
        <w:rPr>
          <w:rFonts w:ascii="Times New Roman" w:hAnsi="Times New Roman" w:cs="Times New Roman"/>
          <w:sz w:val="22"/>
          <w:szCs w:val="22"/>
        </w:rPr>
        <w:t>саморегулируемой</w:t>
      </w:r>
      <w:proofErr w:type="spellEnd"/>
      <w:r w:rsidRPr="00BE3018">
        <w:rPr>
          <w:rFonts w:ascii="Times New Roman" w:hAnsi="Times New Roman" w:cs="Times New Roman"/>
          <w:sz w:val="22"/>
          <w:szCs w:val="22"/>
        </w:rPr>
        <w:t xml:space="preserve"> организации, внес взнос в компенсационный фонд обеспечения договорных обязательств, сформированный в соответствии с </w:t>
      </w:r>
      <w:r w:rsidR="00355713" w:rsidRPr="00BE3018">
        <w:rPr>
          <w:rFonts w:ascii="Times New Roman" w:hAnsi="Times New Roman" w:cs="Times New Roman"/>
          <w:sz w:val="22"/>
          <w:szCs w:val="22"/>
        </w:rPr>
        <w:t>пунктами</w:t>
      </w:r>
      <w:r w:rsidRPr="00BE3018">
        <w:rPr>
          <w:rFonts w:ascii="Times New Roman" w:hAnsi="Times New Roman" w:cs="Times New Roman"/>
          <w:sz w:val="22"/>
          <w:szCs w:val="22"/>
        </w:rPr>
        <w:t xml:space="preserve"> </w:t>
      </w:r>
      <w:r w:rsidR="00355713" w:rsidRPr="00BE3018">
        <w:rPr>
          <w:rFonts w:ascii="Times New Roman" w:hAnsi="Times New Roman" w:cs="Times New Roman"/>
          <w:sz w:val="22"/>
          <w:szCs w:val="22"/>
        </w:rPr>
        <w:t xml:space="preserve">11 и </w:t>
      </w:r>
      <w:r w:rsidRPr="00BE3018">
        <w:rPr>
          <w:rFonts w:ascii="Times New Roman" w:hAnsi="Times New Roman" w:cs="Times New Roman"/>
          <w:sz w:val="22"/>
          <w:szCs w:val="22"/>
        </w:rPr>
        <w:t>13 статьи 55.16</w:t>
      </w:r>
      <w:proofErr w:type="gramEnd"/>
      <w:r w:rsidRPr="00BE3018">
        <w:rPr>
          <w:rFonts w:ascii="Times New Roman" w:hAnsi="Times New Roman" w:cs="Times New Roman"/>
          <w:sz w:val="22"/>
          <w:szCs w:val="22"/>
        </w:rPr>
        <w:t xml:space="preserve"> Градостроительного кодекса Российской Федерации.</w:t>
      </w:r>
    </w:p>
    <w:p w:rsidR="00C61B28" w:rsidRPr="00BE3018" w:rsidRDefault="00C61B28" w:rsidP="00C61B28">
      <w:pPr>
        <w:pStyle w:val="ConsPlusNormal"/>
        <w:tabs>
          <w:tab w:val="left" w:pos="993"/>
        </w:tabs>
        <w:ind w:firstLine="709"/>
        <w:jc w:val="both"/>
        <w:rPr>
          <w:rFonts w:ascii="Times New Roman" w:hAnsi="Times New Roman" w:cs="Times New Roman"/>
          <w:i/>
          <w:sz w:val="22"/>
          <w:szCs w:val="22"/>
        </w:rPr>
      </w:pPr>
    </w:p>
    <w:p w:rsidR="00C61B28" w:rsidRPr="00BE3018" w:rsidRDefault="00C61B28" w:rsidP="00C61B28">
      <w:pPr>
        <w:autoSpaceDE w:val="0"/>
        <w:autoSpaceDN w:val="0"/>
        <w:adjustRightInd w:val="0"/>
        <w:spacing w:after="0" w:line="240" w:lineRule="auto"/>
        <w:jc w:val="center"/>
        <w:rPr>
          <w:rFonts w:ascii="Times New Roman" w:hAnsi="Times New Roman"/>
          <w:b/>
        </w:rPr>
      </w:pPr>
      <w:r w:rsidRPr="00BE3018">
        <w:rPr>
          <w:rFonts w:ascii="Times New Roman" w:hAnsi="Times New Roman"/>
          <w:b/>
        </w:rPr>
        <w:t>5. Исключение из реестра квалифицированных подрядных организаций</w:t>
      </w:r>
    </w:p>
    <w:p w:rsidR="00355713" w:rsidRPr="00BE3018" w:rsidRDefault="00355713" w:rsidP="00C61B28">
      <w:pPr>
        <w:autoSpaceDE w:val="0"/>
        <w:autoSpaceDN w:val="0"/>
        <w:adjustRightInd w:val="0"/>
        <w:spacing w:after="0" w:line="240" w:lineRule="auto"/>
        <w:jc w:val="center"/>
        <w:rPr>
          <w:rFonts w:ascii="Times New Roman" w:hAnsi="Times New Roman"/>
          <w:b/>
        </w:rPr>
      </w:pPr>
    </w:p>
    <w:p w:rsidR="00C61B28" w:rsidRPr="00BE3018" w:rsidRDefault="00C61B28" w:rsidP="00C61B28">
      <w:pPr>
        <w:autoSpaceDE w:val="0"/>
        <w:autoSpaceDN w:val="0"/>
        <w:adjustRightInd w:val="0"/>
        <w:spacing w:after="0" w:line="240" w:lineRule="auto"/>
        <w:ind w:firstLine="709"/>
        <w:jc w:val="both"/>
        <w:rPr>
          <w:rFonts w:ascii="Times New Roman" w:hAnsi="Times New Roman"/>
          <w:bCs/>
        </w:rPr>
      </w:pPr>
      <w:r w:rsidRPr="00BE3018">
        <w:rPr>
          <w:rFonts w:ascii="Times New Roman" w:hAnsi="Times New Roman"/>
          <w:bCs/>
        </w:rPr>
        <w:t>Подрядная организация исключается из реестра квалифицированных подрядных организаций в случае:</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5.1. истечения периода, на который подрядная организация была включена в реестр квалифицированных подрядных организаций;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5.2. прекращения членства подрядной организации в </w:t>
      </w:r>
      <w:proofErr w:type="spellStart"/>
      <w:r w:rsidRPr="00BE3018">
        <w:rPr>
          <w:rFonts w:ascii="Times New Roman" w:hAnsi="Times New Roman"/>
        </w:rPr>
        <w:t>саморегулируемой</w:t>
      </w:r>
      <w:proofErr w:type="spellEnd"/>
      <w:r w:rsidRPr="00BE3018">
        <w:rPr>
          <w:rFonts w:ascii="Times New Roman" w:hAnsi="Times New Roman"/>
        </w:rPr>
        <w:t xml:space="preserve">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5.4.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5.5.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BE3018">
        <w:rPr>
          <w:rFonts w:ascii="Times New Roman" w:hAnsi="Times New Roman"/>
        </w:rPr>
        <w:t>ведение</w:t>
      </w:r>
      <w:proofErr w:type="gramEnd"/>
      <w:r w:rsidRPr="00BE3018">
        <w:rPr>
          <w:rFonts w:ascii="Times New Roman" w:hAnsi="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proofErr w:type="gramStart"/>
      <w:r w:rsidRPr="00BE3018">
        <w:rPr>
          <w:rFonts w:ascii="Times New Roman" w:hAnsi="Times New Roman"/>
        </w:rPr>
        <w:t xml:space="preserve">5.6.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w:t>
      </w:r>
      <w:r w:rsidRPr="00BE3018">
        <w:rPr>
          <w:rFonts w:ascii="Times New Roman" w:hAnsi="Times New Roman"/>
        </w:rPr>
        <w:lastRenderedPageBreak/>
        <w:t xml:space="preserve">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roofErr w:type="gramEnd"/>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proofErr w:type="gramStart"/>
      <w:r w:rsidRPr="00BE3018">
        <w:rPr>
          <w:rFonts w:ascii="Times New Roman" w:hAnsi="Times New Roman"/>
        </w:rPr>
        <w:t>5.7. наличия у Участника контракта и (или) договора, в том числе заключенного</w:t>
      </w:r>
      <w:r w:rsidR="00D90CD4">
        <w:rPr>
          <w:rFonts w:ascii="Times New Roman" w:hAnsi="Times New Roman"/>
        </w:rPr>
        <w:t xml:space="preserve"> </w:t>
      </w:r>
      <w:r w:rsidRPr="00BE3018">
        <w:rPr>
          <w:rFonts w:ascii="Times New Roman" w:hAnsi="Times New Roman"/>
        </w:rPr>
        <w:t>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Pr="00BE3018">
        <w:rPr>
          <w:rFonts w:ascii="Times New Roman" w:hAnsi="Times New Roman"/>
        </w:rPr>
        <w:t xml:space="preserve">) договора, - в части соответствующего предмета электронного аукциона, в котором подрядная организация имеет право принять участие;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5.8. поступления сведений о налич</w:t>
      </w:r>
      <w:proofErr w:type="gramStart"/>
      <w:r w:rsidRPr="00BE3018">
        <w:rPr>
          <w:rFonts w:ascii="Times New Roman" w:hAnsi="Times New Roman"/>
        </w:rPr>
        <w:t>ии у и</w:t>
      </w:r>
      <w:proofErr w:type="gramEnd"/>
      <w:r w:rsidRPr="00BE3018">
        <w:rPr>
          <w:rFonts w:ascii="Times New Roman" w:hAnsi="Times New Roman"/>
        </w:rPr>
        <w:t xml:space="preserve">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5.9. уклонения участника электронного аукциона от заключения договора;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5.10. выявления недостоверных сведений, содержащихся в документах, представленных Участником, включенного в реестр квалифицированных подрядных организаций:</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w:t>
      </w:r>
      <w:r w:rsidR="000862BD" w:rsidRPr="00BE3018">
        <w:rPr>
          <w:rFonts w:ascii="Times New Roman" w:hAnsi="Times New Roman"/>
        </w:rPr>
        <w:t xml:space="preserve">ниям, предусмотренным пунктами </w:t>
      </w:r>
      <w:proofErr w:type="spellStart"/>
      <w:r w:rsidR="000862BD" w:rsidRPr="00BE3018">
        <w:rPr>
          <w:rFonts w:ascii="Times New Roman" w:hAnsi="Times New Roman"/>
        </w:rPr>
        <w:t>н</w:t>
      </w:r>
      <w:proofErr w:type="spellEnd"/>
      <w:r w:rsidR="000862BD" w:rsidRPr="00BE3018">
        <w:rPr>
          <w:rFonts w:ascii="Times New Roman" w:hAnsi="Times New Roman"/>
        </w:rPr>
        <w:t>)</w:t>
      </w:r>
      <w:r w:rsidRPr="00BE3018">
        <w:rPr>
          <w:rFonts w:ascii="Times New Roman" w:hAnsi="Times New Roman"/>
        </w:rPr>
        <w:t xml:space="preserve"> и </w:t>
      </w:r>
      <w:r w:rsidR="000862BD" w:rsidRPr="00BE3018">
        <w:rPr>
          <w:rFonts w:ascii="Times New Roman" w:hAnsi="Times New Roman"/>
        </w:rPr>
        <w:t>о</w:t>
      </w:r>
      <w:r w:rsidRPr="00BE3018">
        <w:rPr>
          <w:rFonts w:ascii="Times New Roman" w:hAnsi="Times New Roman"/>
        </w:rPr>
        <w:t xml:space="preserve">) раздела </w:t>
      </w:r>
      <w:r w:rsidRPr="00BE3018">
        <w:rPr>
          <w:rFonts w:ascii="Times New Roman" w:hAnsi="Times New Roman"/>
          <w:lang w:val="en-US"/>
        </w:rPr>
        <w:t>V</w:t>
      </w:r>
      <w:r w:rsidRPr="00BE3018">
        <w:rPr>
          <w:rFonts w:ascii="Times New Roman" w:hAnsi="Times New Roman"/>
        </w:rPr>
        <w:t xml:space="preserve"> «Требования к участникам предварительного отбора».</w:t>
      </w:r>
    </w:p>
    <w:p w:rsidR="00E572FC" w:rsidRPr="00BE3018" w:rsidRDefault="00C61B28" w:rsidP="000D5734">
      <w:pPr>
        <w:autoSpaceDE w:val="0"/>
        <w:autoSpaceDN w:val="0"/>
        <w:adjustRightInd w:val="0"/>
        <w:spacing w:after="0" w:line="240" w:lineRule="auto"/>
        <w:ind w:firstLine="709"/>
        <w:jc w:val="both"/>
        <w:rPr>
          <w:rFonts w:ascii="Times New Roman" w:hAnsi="Times New Roman" w:cs="Times New Roman"/>
          <w:b/>
        </w:rPr>
      </w:pPr>
      <w:r w:rsidRPr="00BE3018">
        <w:rPr>
          <w:rFonts w:ascii="Times New Roman" w:hAnsi="Times New Roman"/>
        </w:rPr>
        <w:br w:type="page"/>
      </w:r>
      <w:r w:rsidR="000D5734">
        <w:rPr>
          <w:rFonts w:ascii="Times New Roman" w:hAnsi="Times New Roman"/>
        </w:rPr>
        <w:lastRenderedPageBreak/>
        <w:t xml:space="preserve">                                                                                                              </w:t>
      </w:r>
      <w:r w:rsidR="00E856E8">
        <w:rPr>
          <w:rFonts w:ascii="Times New Roman" w:hAnsi="Times New Roman"/>
        </w:rPr>
        <w:t xml:space="preserve">   </w:t>
      </w:r>
      <w:r w:rsidR="000D5734">
        <w:rPr>
          <w:rFonts w:ascii="Times New Roman" w:hAnsi="Times New Roman"/>
        </w:rPr>
        <w:t xml:space="preserve"> </w:t>
      </w:r>
      <w:r w:rsidR="00E572FC" w:rsidRPr="00BE3018">
        <w:rPr>
          <w:rFonts w:ascii="Times New Roman" w:hAnsi="Times New Roman" w:cs="Times New Roman"/>
          <w:b/>
        </w:rPr>
        <w:t xml:space="preserve">Приложение № 1 </w:t>
      </w:r>
    </w:p>
    <w:p w:rsidR="00E572FC" w:rsidRPr="00BE3018" w:rsidRDefault="00E572FC" w:rsidP="00E572FC">
      <w:pPr>
        <w:spacing w:after="0" w:line="240" w:lineRule="auto"/>
        <w:ind w:left="5670"/>
        <w:jc w:val="right"/>
        <w:rPr>
          <w:rFonts w:ascii="Times New Roman" w:hAnsi="Times New Roman" w:cs="Times New Roman"/>
        </w:rPr>
      </w:pPr>
      <w:r w:rsidRPr="00BE3018">
        <w:rPr>
          <w:rFonts w:ascii="Times New Roman" w:hAnsi="Times New Roman" w:cs="Times New Roman"/>
        </w:rPr>
        <w:t>к документации о</w:t>
      </w:r>
      <w:r w:rsidR="002347E2" w:rsidRPr="00BE3018">
        <w:rPr>
          <w:rFonts w:ascii="Times New Roman" w:hAnsi="Times New Roman" w:cs="Times New Roman"/>
        </w:rPr>
        <w:t xml:space="preserve"> проведении</w:t>
      </w:r>
      <w:r w:rsidRPr="00BE3018">
        <w:rPr>
          <w:rFonts w:ascii="Times New Roman" w:hAnsi="Times New Roman" w:cs="Times New Roman"/>
        </w:rPr>
        <w:t xml:space="preserve"> </w:t>
      </w:r>
      <w:r w:rsidR="002347E2" w:rsidRPr="00BE3018">
        <w:rPr>
          <w:rFonts w:ascii="Times New Roman" w:hAnsi="Times New Roman" w:cs="Times New Roman"/>
        </w:rPr>
        <w:t>предварительного отбора</w:t>
      </w:r>
    </w:p>
    <w:p w:rsidR="00E572FC" w:rsidRPr="00BE3018" w:rsidRDefault="00E572FC" w:rsidP="00986B2E">
      <w:pPr>
        <w:spacing w:line="276" w:lineRule="auto"/>
        <w:ind w:left="584"/>
        <w:rPr>
          <w:rFonts w:ascii="Times New Roman" w:hAnsi="Times New Roman" w:cs="Times New Roman"/>
        </w:rPr>
      </w:pPr>
    </w:p>
    <w:p w:rsidR="0075377B" w:rsidRPr="00BE3018" w:rsidRDefault="0075377B" w:rsidP="0075377B">
      <w:pPr>
        <w:spacing w:line="276" w:lineRule="auto"/>
        <w:ind w:left="584"/>
        <w:rPr>
          <w:rFonts w:ascii="Times New Roman" w:hAnsi="Times New Roman" w:cs="Times New Roman"/>
        </w:rPr>
      </w:pPr>
    </w:p>
    <w:p w:rsidR="00484C41" w:rsidRPr="00BE3018" w:rsidRDefault="00484C41" w:rsidP="0075377B">
      <w:pPr>
        <w:spacing w:after="0" w:line="276" w:lineRule="auto"/>
        <w:jc w:val="center"/>
        <w:rPr>
          <w:rFonts w:ascii="Times New Roman" w:hAnsi="Times New Roman" w:cs="Times New Roman"/>
          <w:b/>
        </w:rPr>
      </w:pPr>
      <w:r w:rsidRPr="00BE3018">
        <w:rPr>
          <w:rFonts w:ascii="Times New Roman" w:hAnsi="Times New Roman" w:cs="Times New Roman"/>
          <w:b/>
        </w:rPr>
        <w:t xml:space="preserve">ЗАЯВКА </w:t>
      </w:r>
      <w:r w:rsidR="00E572FC" w:rsidRPr="00BE3018">
        <w:rPr>
          <w:rFonts w:ascii="Times New Roman" w:hAnsi="Times New Roman" w:cs="Times New Roman"/>
          <w:b/>
        </w:rPr>
        <w:t xml:space="preserve">НА УЧАСТИЕ В ПРЕДВАРИТЕЛЬНОМ ОТБОРЕ </w:t>
      </w:r>
    </w:p>
    <w:p w:rsidR="00E572FC" w:rsidRPr="00BE3018" w:rsidRDefault="00E572FC" w:rsidP="0075377B">
      <w:pPr>
        <w:spacing w:line="276" w:lineRule="auto"/>
        <w:ind w:left="584"/>
        <w:rPr>
          <w:rFonts w:ascii="Times New Roman" w:hAnsi="Times New Roman" w:cs="Times New Roman"/>
        </w:rPr>
      </w:pPr>
    </w:p>
    <w:p w:rsidR="00E572FC" w:rsidRPr="00BE3018" w:rsidRDefault="00E572FC" w:rsidP="0075377B">
      <w:pPr>
        <w:spacing w:line="276" w:lineRule="auto"/>
        <w:ind w:left="584"/>
        <w:jc w:val="right"/>
        <w:rPr>
          <w:rFonts w:ascii="Times New Roman" w:hAnsi="Times New Roman" w:cs="Times New Roman"/>
        </w:rPr>
      </w:pPr>
      <w:r w:rsidRPr="00BE3018">
        <w:rPr>
          <w:rFonts w:ascii="Times New Roman" w:hAnsi="Times New Roman" w:cs="Times New Roman"/>
          <w:u w:val="single"/>
        </w:rPr>
        <w:t>«</w:t>
      </w:r>
      <w:r w:rsidRPr="00BE3018">
        <w:rPr>
          <w:rFonts w:ascii="Times New Roman" w:hAnsi="Times New Roman" w:cs="Times New Roman"/>
          <w:u w:val="single"/>
        </w:rPr>
        <w:tab/>
        <w:t xml:space="preserve">      »</w:t>
      </w:r>
      <w:r w:rsidRPr="00BE3018">
        <w:rPr>
          <w:rFonts w:ascii="Times New Roman" w:hAnsi="Times New Roman" w:cs="Times New Roman"/>
        </w:rPr>
        <w:t xml:space="preserve"> ______________ 2</w:t>
      </w:r>
      <w:r w:rsidR="00484C41" w:rsidRPr="00BE3018">
        <w:rPr>
          <w:rFonts w:ascii="Times New Roman" w:hAnsi="Times New Roman" w:cs="Times New Roman"/>
        </w:rPr>
        <w:t>0</w:t>
      </w:r>
      <w:r w:rsidRPr="00BE3018">
        <w:rPr>
          <w:rFonts w:ascii="Times New Roman" w:hAnsi="Times New Roman" w:cs="Times New Roman"/>
        </w:rPr>
        <w:t>__ года</w:t>
      </w:r>
    </w:p>
    <w:p w:rsidR="00CC7037" w:rsidRPr="00BE3018" w:rsidRDefault="00CC7037" w:rsidP="00CC7037">
      <w:pPr>
        <w:spacing w:line="276" w:lineRule="auto"/>
        <w:ind w:firstLine="709"/>
        <w:jc w:val="center"/>
        <w:rPr>
          <w:rFonts w:ascii="Times New Roman" w:hAnsi="Times New Roman" w:cs="Times New Roman"/>
          <w:b/>
        </w:rPr>
      </w:pPr>
      <w:r w:rsidRPr="00BE3018">
        <w:rPr>
          <w:rFonts w:ascii="Times New Roman" w:hAnsi="Times New Roman" w:cs="Times New Roman"/>
          <w:b/>
        </w:rPr>
        <w:t>Сообщаем о согласии участвовать в предварительном отборе</w:t>
      </w:r>
    </w:p>
    <w:p w:rsidR="00CC7037" w:rsidRPr="00BE3018" w:rsidRDefault="00CC7037" w:rsidP="00CC7037">
      <w:pPr>
        <w:pStyle w:val="af9"/>
        <w:jc w:val="both"/>
        <w:rPr>
          <w:rFonts w:ascii="Times New Roman" w:hAnsi="Times New Roman" w:cs="Times New Roman"/>
        </w:rPr>
      </w:pPr>
      <w:r w:rsidRPr="00BE3018">
        <w:rPr>
          <w:rFonts w:ascii="Times New Roman" w:hAnsi="Times New Roman" w:cs="Times New Roman"/>
        </w:rPr>
        <w:t xml:space="preserve">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и (или) оказание услуг </w:t>
      </w:r>
      <w:proofErr w:type="gramStart"/>
      <w:r w:rsidRPr="00BE3018">
        <w:rPr>
          <w:rFonts w:ascii="Times New Roman" w:hAnsi="Times New Roman" w:cs="Times New Roman"/>
        </w:rPr>
        <w:t>по</w:t>
      </w:r>
      <w:proofErr w:type="gramEnd"/>
      <w:r w:rsidRPr="00BE3018">
        <w:rPr>
          <w:rFonts w:ascii="Times New Roman" w:hAnsi="Times New Roman" w:cs="Times New Roman"/>
        </w:rPr>
        <w:t xml:space="preserve"> </w:t>
      </w:r>
      <w:r w:rsidR="00BE3018">
        <w:rPr>
          <w:rFonts w:ascii="Times New Roman" w:hAnsi="Times New Roman" w:cs="Times New Roman"/>
        </w:rPr>
        <w:t>_____</w:t>
      </w:r>
      <w:r w:rsidRPr="00BE3018">
        <w:rPr>
          <w:rFonts w:ascii="Times New Roman" w:hAnsi="Times New Roman" w:cs="Times New Roman"/>
        </w:rPr>
        <w:t>____________________________________________________.</w:t>
      </w:r>
    </w:p>
    <w:p w:rsidR="00CC7037" w:rsidRPr="00BE3018" w:rsidRDefault="00CC7037" w:rsidP="0075377B">
      <w:pPr>
        <w:spacing w:line="276" w:lineRule="auto"/>
        <w:ind w:firstLine="709"/>
        <w:jc w:val="both"/>
        <w:rPr>
          <w:rFonts w:ascii="Times New Roman" w:hAnsi="Times New Roman" w:cs="Times New Roman"/>
        </w:rPr>
      </w:pPr>
    </w:p>
    <w:p w:rsidR="00E572FC" w:rsidRPr="00BE3018" w:rsidRDefault="00E572FC" w:rsidP="0075377B">
      <w:pPr>
        <w:spacing w:line="276" w:lineRule="auto"/>
        <w:ind w:firstLine="709"/>
        <w:jc w:val="both"/>
        <w:rPr>
          <w:rFonts w:ascii="Times New Roman" w:hAnsi="Times New Roman" w:cs="Times New Roman"/>
        </w:rPr>
      </w:pPr>
      <w:proofErr w:type="gramStart"/>
      <w:r w:rsidRPr="00BE3018">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E3018">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E3018">
        <w:rPr>
          <w:rFonts w:ascii="Times New Roman" w:hAnsi="Times New Roman" w:cs="Times New Roman"/>
          <w:u w:val="single"/>
        </w:rPr>
        <w:t xml:space="preserve">     </w:t>
      </w:r>
      <w:r w:rsidRPr="00BE3018">
        <w:rPr>
          <w:rFonts w:ascii="Times New Roman" w:hAnsi="Times New Roman" w:cs="Times New Roman"/>
        </w:rPr>
        <w:t xml:space="preserve"> в лице  </w:t>
      </w:r>
      <w:r w:rsidRPr="00BE3018">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E3018">
        <w:rPr>
          <w:rFonts w:ascii="Times New Roman" w:hAnsi="Times New Roman" w:cs="Times New Roman"/>
          <w:i/>
          <w:u w:val="single"/>
        </w:rPr>
        <w:t>)</w:t>
      </w:r>
      <w:r w:rsidRPr="00BE3018">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E3018">
        <w:rPr>
          <w:rFonts w:ascii="Times New Roman" w:hAnsi="Times New Roman" w:cs="Times New Roman"/>
          <w:i/>
          <w:u w:val="single"/>
        </w:rPr>
        <w:t xml:space="preserve">                                 (указывается предмет предварительного отбора)</w:t>
      </w:r>
      <w:proofErr w:type="gramStart"/>
      <w:r w:rsidRPr="00BE3018">
        <w:rPr>
          <w:rFonts w:ascii="Times New Roman" w:hAnsi="Times New Roman" w:cs="Times New Roman"/>
          <w:i/>
          <w:u w:val="single"/>
        </w:rPr>
        <w:t xml:space="preserve"> .</w:t>
      </w:r>
      <w:proofErr w:type="gramEnd"/>
      <w:r w:rsidRPr="00BE3018">
        <w:rPr>
          <w:rFonts w:ascii="Times New Roman" w:hAnsi="Times New Roman" w:cs="Times New Roman"/>
        </w:rPr>
        <w:t xml:space="preserve">                                       </w:t>
      </w:r>
    </w:p>
    <w:p w:rsidR="00E572FC" w:rsidRPr="000D5734" w:rsidRDefault="00E572FC" w:rsidP="0075377B">
      <w:pPr>
        <w:spacing w:line="276" w:lineRule="auto"/>
        <w:ind w:firstLine="709"/>
        <w:jc w:val="both"/>
        <w:rPr>
          <w:rFonts w:ascii="Times New Roman" w:hAnsi="Times New Roman" w:cs="Times New Roman"/>
        </w:rPr>
      </w:pPr>
      <w:r w:rsidRPr="000D5734">
        <w:rPr>
          <w:rFonts w:ascii="Times New Roman" w:hAnsi="Times New Roman" w:cs="Times New Roman"/>
        </w:rPr>
        <w:t>Документация о</w:t>
      </w:r>
      <w:r w:rsidR="002347E2" w:rsidRPr="000D5734">
        <w:rPr>
          <w:rFonts w:ascii="Times New Roman" w:hAnsi="Times New Roman" w:cs="Times New Roman"/>
        </w:rPr>
        <w:t xml:space="preserve"> проведении предварительного отбора</w:t>
      </w:r>
      <w:r w:rsidRPr="000D5734">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BE3018" w:rsidRDefault="00E572FC" w:rsidP="0075377B">
      <w:pPr>
        <w:spacing w:line="276" w:lineRule="auto"/>
        <w:ind w:firstLine="709"/>
        <w:jc w:val="both"/>
        <w:rPr>
          <w:rFonts w:ascii="Times New Roman" w:hAnsi="Times New Roman" w:cs="Times New Roman"/>
        </w:rPr>
      </w:pPr>
      <w:r w:rsidRPr="00BE3018">
        <w:rPr>
          <w:rFonts w:ascii="Times New Roman" w:hAnsi="Times New Roman" w:cs="Times New Roman"/>
        </w:rPr>
        <w:t>Настоящим гарантируем достоверность представленной информации и подтверждаем право</w:t>
      </w:r>
      <w:r w:rsidRPr="00BE3018">
        <w:rPr>
          <w:rFonts w:ascii="Times New Roman" w:hAnsi="Times New Roman" w:cs="Times New Roman"/>
          <w:i/>
          <w:u w:val="single"/>
        </w:rPr>
        <w:t xml:space="preserve">  </w:t>
      </w:r>
      <w:r w:rsidR="00D56758" w:rsidRPr="00BE3018">
        <w:rPr>
          <w:rFonts w:ascii="Times New Roman" w:hAnsi="Times New Roman" w:cs="Times New Roman"/>
          <w:u w:val="single"/>
        </w:rPr>
        <w:t>департамента ТЭК и ЖКХ Брянской области</w:t>
      </w:r>
      <w:r w:rsidR="00D56758" w:rsidRPr="00BE3018">
        <w:rPr>
          <w:rFonts w:ascii="Times New Roman" w:hAnsi="Times New Roman" w:cs="Times New Roman"/>
          <w:i/>
          <w:u w:val="single"/>
        </w:rPr>
        <w:t xml:space="preserve"> </w:t>
      </w:r>
      <w:r w:rsidRPr="00BE3018">
        <w:rPr>
          <w:rFonts w:ascii="Times New Roman" w:hAnsi="Times New Roman" w:cs="Times New Roman"/>
          <w:i/>
          <w:u w:val="single"/>
        </w:rPr>
        <w:t xml:space="preserve">  </w:t>
      </w:r>
      <w:r w:rsidRPr="00BE3018">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BE3018" w:rsidRDefault="00E572FC" w:rsidP="0075377B">
      <w:pPr>
        <w:spacing w:line="276" w:lineRule="auto"/>
        <w:ind w:left="709"/>
        <w:rPr>
          <w:rFonts w:ascii="Times New Roman" w:hAnsi="Times New Roman" w:cs="Times New Roman"/>
          <w:b/>
        </w:rPr>
      </w:pPr>
      <w:r w:rsidRPr="00BE3018">
        <w:rPr>
          <w:rFonts w:ascii="Times New Roman" w:hAnsi="Times New Roman" w:cs="Times New Roman"/>
          <w:b/>
        </w:rPr>
        <w:t>Сообщаем о себе следующее</w:t>
      </w:r>
      <w:r w:rsidRPr="00BE3018">
        <w:rPr>
          <w:rStyle w:val="af0"/>
          <w:rFonts w:ascii="Times New Roman" w:hAnsi="Times New Roman" w:cs="Times New Roman"/>
          <w:b/>
        </w:rPr>
        <w:footnoteReference w:id="1"/>
      </w:r>
      <w:r w:rsidRPr="00BE3018">
        <w:rPr>
          <w:rFonts w:ascii="Times New Roman" w:hAnsi="Times New Roman" w:cs="Times New Roman"/>
          <w:b/>
        </w:rPr>
        <w:t>:</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proofErr w:type="gramStart"/>
      <w:r w:rsidRPr="00BE3018">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w:t>
      </w:r>
      <w:r w:rsidR="00CC7037" w:rsidRPr="00BE3018">
        <w:rPr>
          <w:rFonts w:ascii="Times New Roman" w:hAnsi="Times New Roman" w:cs="Times New Roman"/>
        </w:rPr>
        <w:t xml:space="preserve"> паспортные данные физического лица</w:t>
      </w:r>
      <w:r w:rsidRPr="00BE3018">
        <w:rPr>
          <w:rFonts w:ascii="Times New Roman" w:hAnsi="Times New Roman" w:cs="Times New Roman"/>
        </w:rPr>
        <w:t>: _____________________________</w:t>
      </w:r>
      <w:r w:rsidR="00CC7037" w:rsidRPr="00BE3018">
        <w:rPr>
          <w:rFonts w:ascii="Times New Roman" w:hAnsi="Times New Roman" w:cs="Times New Roman"/>
        </w:rPr>
        <w:t>________________</w:t>
      </w:r>
      <w:r w:rsidRPr="00BE3018">
        <w:rPr>
          <w:rFonts w:ascii="Times New Roman" w:hAnsi="Times New Roman" w:cs="Times New Roman"/>
        </w:rPr>
        <w:t>_____________________________</w:t>
      </w:r>
      <w:proofErr w:type="gramEnd"/>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Адрес юридического лица (или адрес места жительства – для индивидуального предпринимателя): __</w:t>
      </w:r>
      <w:r w:rsidR="00CC7037" w:rsidRPr="00BE3018">
        <w:rPr>
          <w:rFonts w:ascii="Times New Roman" w:hAnsi="Times New Roman" w:cs="Times New Roman"/>
        </w:rPr>
        <w:t>__________</w:t>
      </w:r>
      <w:r w:rsidRPr="00BE3018">
        <w:rPr>
          <w:rFonts w:ascii="Times New Roman" w:hAnsi="Times New Roman" w:cs="Times New Roman"/>
        </w:rPr>
        <w:t>______________________________________________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Адрес для почтовых отправлений: ___________________________________________</w:t>
      </w:r>
    </w:p>
    <w:p w:rsidR="00E572FC" w:rsidRPr="00BE3018" w:rsidRDefault="00CC7037"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Номер контактного т</w:t>
      </w:r>
      <w:r w:rsidR="00E572FC" w:rsidRPr="00BE3018">
        <w:rPr>
          <w:rFonts w:ascii="Times New Roman" w:hAnsi="Times New Roman" w:cs="Times New Roman"/>
        </w:rPr>
        <w:t>елефон</w:t>
      </w:r>
      <w:r w:rsidRPr="00BE3018">
        <w:rPr>
          <w:rFonts w:ascii="Times New Roman" w:hAnsi="Times New Roman" w:cs="Times New Roman"/>
        </w:rPr>
        <w:t>а</w:t>
      </w:r>
      <w:r w:rsidR="00E572FC" w:rsidRPr="00BE3018">
        <w:rPr>
          <w:rFonts w:ascii="Times New Roman" w:hAnsi="Times New Roman" w:cs="Times New Roman"/>
        </w:rPr>
        <w:t>:_______________________________________________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Адрес электронной почты: _________________________________________________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E3018">
        <w:rPr>
          <w:rStyle w:val="af0"/>
          <w:rFonts w:ascii="Times New Roman" w:hAnsi="Times New Roman" w:cs="Times New Roman"/>
        </w:rPr>
        <w:footnoteReference w:id="2"/>
      </w:r>
      <w:r w:rsidRPr="00BE3018">
        <w:rPr>
          <w:rFonts w:ascii="Times New Roman" w:hAnsi="Times New Roman" w:cs="Times New Roman"/>
        </w:rPr>
        <w:t>:</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lastRenderedPageBreak/>
        <w:t>а) __________________________________/ИНН____________________________________,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б) __________________________________/ИНН 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в) __________________________________/ИНН____________________________________,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ФИО членов коллегиального исполнительного органа/ ИНН</w:t>
      </w:r>
      <w:r w:rsidRPr="00BE3018">
        <w:rPr>
          <w:rStyle w:val="af0"/>
          <w:rFonts w:ascii="Times New Roman" w:hAnsi="Times New Roman" w:cs="Times New Roman"/>
        </w:rPr>
        <w:footnoteReference w:id="3"/>
      </w:r>
      <w:r w:rsidRPr="00BE3018">
        <w:rPr>
          <w:rFonts w:ascii="Times New Roman" w:hAnsi="Times New Roman" w:cs="Times New Roman"/>
        </w:rPr>
        <w:t>:</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а) __________________________________/ИНН____________________________________,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б) __________________________________/ИНН 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в) __________________________________/ИНН____________________________________,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ФИО единоличного исполнительного органа/ ИНН</w:t>
      </w:r>
      <w:r w:rsidRPr="00BE3018">
        <w:rPr>
          <w:rStyle w:val="af0"/>
          <w:rFonts w:ascii="Times New Roman" w:hAnsi="Times New Roman" w:cs="Times New Roman"/>
        </w:rPr>
        <w:footnoteReference w:id="4"/>
      </w:r>
      <w:r w:rsidRPr="00BE3018">
        <w:rPr>
          <w:rFonts w:ascii="Times New Roman" w:hAnsi="Times New Roman" w:cs="Times New Roman"/>
        </w:rPr>
        <w:t>:</w:t>
      </w:r>
    </w:p>
    <w:p w:rsidR="00E572FC" w:rsidRPr="00BE3018" w:rsidRDefault="00E572FC" w:rsidP="0075377B">
      <w:pPr>
        <w:spacing w:line="276" w:lineRule="auto"/>
        <w:rPr>
          <w:rFonts w:ascii="Times New Roman" w:hAnsi="Times New Roman" w:cs="Times New Roman"/>
        </w:rPr>
      </w:pPr>
      <w:r w:rsidRPr="00BE3018">
        <w:rPr>
          <w:rFonts w:ascii="Times New Roman" w:hAnsi="Times New Roman" w:cs="Times New Roman"/>
        </w:rPr>
        <w:t>____________________________________/ИНН____________________________________,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ФИО лиц, уполномоченных действовать от имени участника предварительного отбора:</w:t>
      </w:r>
    </w:p>
    <w:p w:rsidR="00E572FC" w:rsidRPr="00BE3018" w:rsidRDefault="00E572FC" w:rsidP="0075377B">
      <w:pPr>
        <w:pStyle w:val="a4"/>
        <w:tabs>
          <w:tab w:val="left" w:pos="284"/>
        </w:tabs>
        <w:spacing w:after="120" w:line="276" w:lineRule="auto"/>
        <w:ind w:left="0"/>
        <w:contextualSpacing w:val="0"/>
        <w:rPr>
          <w:rFonts w:ascii="Times New Roman" w:hAnsi="Times New Roman" w:cs="Times New Roman"/>
        </w:rPr>
      </w:pPr>
      <w:r w:rsidRPr="00BE3018">
        <w:rPr>
          <w:rFonts w:ascii="Times New Roman" w:hAnsi="Times New Roman" w:cs="Times New Roman"/>
        </w:rPr>
        <w:t>а) ____________________________________________;</w:t>
      </w:r>
    </w:p>
    <w:p w:rsidR="00E572FC" w:rsidRPr="00BE3018" w:rsidRDefault="00E572FC" w:rsidP="0075377B">
      <w:pPr>
        <w:pStyle w:val="a4"/>
        <w:tabs>
          <w:tab w:val="left" w:pos="284"/>
        </w:tabs>
        <w:spacing w:after="120" w:line="276" w:lineRule="auto"/>
        <w:ind w:left="0"/>
        <w:contextualSpacing w:val="0"/>
        <w:rPr>
          <w:rFonts w:ascii="Times New Roman" w:hAnsi="Times New Roman" w:cs="Times New Roman"/>
        </w:rPr>
      </w:pPr>
      <w:r w:rsidRPr="00BE3018">
        <w:rPr>
          <w:rFonts w:ascii="Times New Roman" w:hAnsi="Times New Roman" w:cs="Times New Roman"/>
        </w:rPr>
        <w:t>б) ____________________________________________;</w:t>
      </w:r>
    </w:p>
    <w:p w:rsidR="00E572FC" w:rsidRPr="00BE3018" w:rsidRDefault="00E572FC" w:rsidP="0075377B">
      <w:pPr>
        <w:pStyle w:val="a4"/>
        <w:tabs>
          <w:tab w:val="left" w:pos="284"/>
        </w:tabs>
        <w:spacing w:after="120" w:line="276" w:lineRule="auto"/>
        <w:ind w:left="0"/>
        <w:contextualSpacing w:val="0"/>
        <w:rPr>
          <w:rFonts w:ascii="Times New Roman" w:hAnsi="Times New Roman" w:cs="Times New Roman"/>
        </w:rPr>
      </w:pPr>
      <w:r w:rsidRPr="00BE3018">
        <w:rPr>
          <w:rFonts w:ascii="Times New Roman" w:hAnsi="Times New Roman" w:cs="Times New Roman"/>
        </w:rPr>
        <w:t>в) 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Настоящим</w:t>
      </w:r>
      <w:r w:rsidRPr="00BE3018">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BE3018">
        <w:rPr>
          <w:rFonts w:ascii="Times New Roman" w:hAnsi="Times New Roman" w:cs="Times New Roman"/>
          <w:i/>
          <w:u w:val="single"/>
        </w:rPr>
        <w:t xml:space="preserve"> </w:t>
      </w:r>
      <w:r w:rsidRPr="00BE3018">
        <w:rPr>
          <w:rFonts w:ascii="Times New Roman" w:hAnsi="Times New Roman" w:cs="Times New Roman"/>
        </w:rPr>
        <w:t>подтверждает соответствие требованиям</w:t>
      </w:r>
      <w:r w:rsidR="002347E2" w:rsidRPr="00BE3018">
        <w:rPr>
          <w:rFonts w:ascii="Times New Roman" w:hAnsi="Times New Roman" w:cs="Times New Roman"/>
        </w:rPr>
        <w:t>, установленным в Д</w:t>
      </w:r>
      <w:r w:rsidR="00571664" w:rsidRPr="00BE3018">
        <w:rPr>
          <w:rFonts w:ascii="Times New Roman" w:hAnsi="Times New Roman" w:cs="Times New Roman"/>
        </w:rPr>
        <w:t>окументации о проведении предварительного отбора.</w:t>
      </w:r>
    </w:p>
    <w:p w:rsidR="00D56758" w:rsidRPr="00BE3018" w:rsidRDefault="00D56758" w:rsidP="00D56758">
      <w:pPr>
        <w:pStyle w:val="a4"/>
        <w:numPr>
          <w:ilvl w:val="0"/>
          <w:numId w:val="13"/>
        </w:numPr>
        <w:tabs>
          <w:tab w:val="left" w:pos="284"/>
        </w:tabs>
        <w:autoSpaceDE w:val="0"/>
        <w:autoSpaceDN w:val="0"/>
        <w:adjustRightInd w:val="0"/>
        <w:spacing w:after="0" w:line="240" w:lineRule="auto"/>
        <w:ind w:left="0" w:firstLine="0"/>
        <w:contextualSpacing w:val="0"/>
        <w:jc w:val="both"/>
        <w:rPr>
          <w:rFonts w:ascii="Times New Roman" w:hAnsi="Times New Roman"/>
          <w:lang w:eastAsia="ru-RU"/>
        </w:rPr>
      </w:pPr>
      <w:r w:rsidRPr="00BE3018">
        <w:rPr>
          <w:rFonts w:ascii="Times New Roman" w:hAnsi="Times New Roman"/>
        </w:rPr>
        <w:t xml:space="preserve">Настоящим </w:t>
      </w:r>
      <w:r w:rsidRPr="00BE3018">
        <w:rPr>
          <w:rFonts w:ascii="Times New Roman" w:hAnsi="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E3018">
        <w:rPr>
          <w:rFonts w:ascii="Times New Roman" w:hAnsi="Times New Roman"/>
        </w:rPr>
        <w:t xml:space="preserve">подтверждает отсутствии конфликта интересов, указанного в пункте </w:t>
      </w:r>
      <w:proofErr w:type="spellStart"/>
      <w:r w:rsidRPr="00BE3018">
        <w:rPr>
          <w:rFonts w:ascii="Times New Roman" w:hAnsi="Times New Roman"/>
        </w:rPr>
        <w:t>з</w:t>
      </w:r>
      <w:proofErr w:type="spellEnd"/>
      <w:r w:rsidRPr="00BE3018">
        <w:rPr>
          <w:rFonts w:ascii="Times New Roman" w:hAnsi="Times New Roman"/>
        </w:rPr>
        <w:t xml:space="preserve">) раздела </w:t>
      </w:r>
      <w:r w:rsidRPr="00BE3018">
        <w:rPr>
          <w:rFonts w:ascii="Times New Roman" w:hAnsi="Times New Roman"/>
          <w:lang w:val="en-US"/>
        </w:rPr>
        <w:t>V</w:t>
      </w:r>
      <w:r w:rsidRPr="00BE3018">
        <w:rPr>
          <w:rFonts w:ascii="Times New Roman" w:hAnsi="Times New Roman"/>
        </w:rPr>
        <w:t xml:space="preserve"> «Требования к участникам предварительного отбора».</w:t>
      </w:r>
      <w:r w:rsidRPr="00BE3018">
        <w:rPr>
          <w:rFonts w:ascii="Times New Roman" w:hAnsi="Times New Roman"/>
          <w:lang w:eastAsia="ru-RU"/>
        </w:rPr>
        <w:t xml:space="preserve"> </w:t>
      </w:r>
    </w:p>
    <w:p w:rsidR="00D56758" w:rsidRPr="00BE3018" w:rsidRDefault="00D56758" w:rsidP="00D56758">
      <w:pPr>
        <w:autoSpaceDE w:val="0"/>
        <w:autoSpaceDN w:val="0"/>
        <w:adjustRightInd w:val="0"/>
        <w:spacing w:after="0" w:line="240" w:lineRule="auto"/>
        <w:ind w:firstLine="540"/>
        <w:jc w:val="both"/>
        <w:rPr>
          <w:rFonts w:ascii="Times New Roman" w:hAnsi="Times New Roman"/>
        </w:rPr>
      </w:pPr>
      <w:proofErr w:type="gramStart"/>
      <w:r w:rsidRPr="00BE3018">
        <w:rPr>
          <w:rFonts w:ascii="Times New Roman" w:hAnsi="Times New Roman"/>
        </w:rPr>
        <w:t>Настоящим</w:t>
      </w:r>
      <w:r w:rsidRPr="00BE3018">
        <w:rPr>
          <w:rFonts w:ascii="Times New Roman" w:hAnsi="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E3018">
        <w:rPr>
          <w:rFonts w:ascii="Times New Roman" w:hAnsi="Times New Roman"/>
        </w:rPr>
        <w:t>подтверждает готовность</w:t>
      </w:r>
      <w:r w:rsidR="004F0414">
        <w:rPr>
          <w:rFonts w:ascii="Times New Roman" w:hAnsi="Times New Roman"/>
        </w:rPr>
        <w:t>,</w:t>
      </w:r>
      <w:r w:rsidRPr="00BE3018">
        <w:rPr>
          <w:rFonts w:ascii="Times New Roman" w:hAnsi="Times New Roman"/>
        </w:rPr>
        <w:t xml:space="preserve"> в случае включения по результатам проведения настоящего предварительного отбора в реестр квалифицированных организаций</w:t>
      </w:r>
      <w:r w:rsidR="004F0414">
        <w:rPr>
          <w:rFonts w:ascii="Times New Roman" w:hAnsi="Times New Roman"/>
        </w:rPr>
        <w:t xml:space="preserve">, </w:t>
      </w:r>
      <w:r w:rsidRPr="00BE3018">
        <w:rPr>
          <w:rFonts w:ascii="Times New Roman" w:hAnsi="Times New Roman"/>
        </w:rPr>
        <w:t xml:space="preserve"> в срок </w:t>
      </w:r>
      <w:r w:rsidR="004F0414">
        <w:rPr>
          <w:rFonts w:ascii="Times New Roman" w:hAnsi="Times New Roman"/>
        </w:rPr>
        <w:t xml:space="preserve">                        </w:t>
      </w:r>
      <w:r w:rsidRPr="004F0414">
        <w:rPr>
          <w:rFonts w:ascii="Times New Roman" w:hAnsi="Times New Roman"/>
          <w:b/>
        </w:rPr>
        <w:t>не</w:t>
      </w:r>
      <w:r w:rsidRPr="00BE3018">
        <w:rPr>
          <w:rFonts w:ascii="Times New Roman" w:hAnsi="Times New Roman"/>
        </w:rPr>
        <w:t xml:space="preserve"> </w:t>
      </w:r>
      <w:r w:rsidRPr="004F0414">
        <w:rPr>
          <w:rFonts w:ascii="Times New Roman" w:hAnsi="Times New Roman"/>
          <w:b/>
        </w:rPr>
        <w:t>позднее 10 рабочих дней</w:t>
      </w:r>
      <w:r w:rsidRPr="00BE3018">
        <w:rPr>
          <w:rFonts w:ascii="Times New Roman" w:hAnsi="Times New Roman"/>
        </w:rPr>
        <w:t xml:space="preserve"> уведом</w:t>
      </w:r>
      <w:r w:rsidR="00A334D9">
        <w:rPr>
          <w:rFonts w:ascii="Times New Roman" w:hAnsi="Times New Roman"/>
        </w:rPr>
        <w:t>лять орган по ведению реестра</w:t>
      </w:r>
      <w:r w:rsidRPr="00BE3018">
        <w:rPr>
          <w:rFonts w:ascii="Times New Roman" w:hAnsi="Times New Roman"/>
        </w:rPr>
        <w:t xml:space="preserve"> об изменении сведений об </w:t>
      </w:r>
      <w:r w:rsidRPr="00BE3018">
        <w:rPr>
          <w:rFonts w:ascii="Times New Roman" w:hAnsi="Times New Roman"/>
          <w:i/>
          <w:u w:val="single"/>
        </w:rPr>
        <w:t xml:space="preserve">                        (указывается полное наименование и организационно-правовая форма юридического лица или Фамилия</w:t>
      </w:r>
      <w:proofErr w:type="gramEnd"/>
      <w:r w:rsidRPr="00BE3018">
        <w:rPr>
          <w:rFonts w:ascii="Times New Roman" w:hAnsi="Times New Roman"/>
          <w:i/>
          <w:u w:val="single"/>
        </w:rPr>
        <w:t xml:space="preserve"> </w:t>
      </w:r>
      <w:proofErr w:type="gramStart"/>
      <w:r w:rsidRPr="00BE3018">
        <w:rPr>
          <w:rFonts w:ascii="Times New Roman" w:hAnsi="Times New Roman"/>
          <w:i/>
          <w:u w:val="single"/>
        </w:rPr>
        <w:t>Имя Отчество (при наличии отчества) для индивидуального предпринимателя)</w:t>
      </w:r>
      <w:r w:rsidRPr="00BE3018">
        <w:rPr>
          <w:rFonts w:ascii="Times New Roman" w:hAnsi="Times New Roman"/>
        </w:rPr>
        <w:t xml:space="preserve">, содержащихся в реестре квалифицированных подрядных организаций, с приложением подтверждающих документов. </w:t>
      </w:r>
      <w:proofErr w:type="gramEnd"/>
    </w:p>
    <w:p w:rsidR="00D56758" w:rsidRPr="00BE3018" w:rsidRDefault="00D56758" w:rsidP="00D56758">
      <w:pPr>
        <w:autoSpaceDE w:val="0"/>
        <w:autoSpaceDN w:val="0"/>
        <w:adjustRightInd w:val="0"/>
        <w:spacing w:after="0" w:line="240" w:lineRule="auto"/>
        <w:ind w:firstLine="540"/>
        <w:jc w:val="both"/>
        <w:rPr>
          <w:rFonts w:ascii="Times New Roman" w:hAnsi="Times New Roman"/>
          <w:lang w:eastAsia="ru-RU"/>
        </w:rPr>
      </w:pPr>
      <w:r w:rsidRPr="00BE3018">
        <w:rPr>
          <w:rFonts w:ascii="Times New Roman" w:hAnsi="Times New Roman"/>
          <w:lang w:eastAsia="ru-RU"/>
        </w:rPr>
        <w:t xml:space="preserve">При этом в случае изменения сведений, влекущих необходимость изменения информации, указанной в </w:t>
      </w:r>
      <w:hyperlink r:id="rId12" w:history="1">
        <w:r w:rsidRPr="00BE3018">
          <w:rPr>
            <w:rFonts w:ascii="Times New Roman" w:hAnsi="Times New Roman"/>
            <w:lang w:eastAsia="ru-RU"/>
          </w:rPr>
          <w:t>подпункте е) пункта 63</w:t>
        </w:r>
      </w:hyperlink>
      <w:r w:rsidRPr="00BE3018">
        <w:rPr>
          <w:rFonts w:ascii="Times New Roman" w:hAnsi="Times New Roman"/>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3" w:history="1">
        <w:r w:rsidRPr="00BE3018">
          <w:rPr>
            <w:rFonts w:ascii="Times New Roman" w:hAnsi="Times New Roman"/>
            <w:lang w:eastAsia="ru-RU"/>
          </w:rPr>
          <w:t>подпункта б) пункта 38</w:t>
        </w:r>
      </w:hyperlink>
      <w:r w:rsidRPr="00BE3018">
        <w:rPr>
          <w:rFonts w:ascii="Times New Roman" w:hAnsi="Times New Roman"/>
          <w:lang w:eastAsia="ru-RU"/>
        </w:rPr>
        <w:t xml:space="preserve"> Положения.</w:t>
      </w:r>
    </w:p>
    <w:p w:rsidR="00D56758" w:rsidRPr="00BE3018" w:rsidRDefault="00D56758" w:rsidP="00D56758">
      <w:pPr>
        <w:pStyle w:val="a4"/>
        <w:tabs>
          <w:tab w:val="left" w:pos="284"/>
          <w:tab w:val="left" w:pos="993"/>
        </w:tabs>
        <w:spacing w:after="0" w:line="240" w:lineRule="auto"/>
        <w:ind w:left="850"/>
        <w:contextualSpacing w:val="0"/>
        <w:jc w:val="both"/>
        <w:rPr>
          <w:rFonts w:ascii="Times New Roman" w:hAnsi="Times New Roman"/>
        </w:rPr>
      </w:pPr>
    </w:p>
    <w:p w:rsidR="00D56758" w:rsidRPr="00BE3018" w:rsidRDefault="00D56758" w:rsidP="00D56758">
      <w:pPr>
        <w:tabs>
          <w:tab w:val="left" w:pos="1134"/>
        </w:tabs>
        <w:spacing w:after="0" w:line="240" w:lineRule="auto"/>
        <w:jc w:val="both"/>
        <w:rPr>
          <w:rFonts w:ascii="Times New Roman" w:hAnsi="Times New Roman"/>
          <w:i/>
          <w:u w:val="single"/>
        </w:rPr>
      </w:pPr>
      <w:r w:rsidRPr="00BE3018">
        <w:rPr>
          <w:rFonts w:ascii="Times New Roman" w:hAnsi="Times New Roman"/>
        </w:rPr>
        <w:t xml:space="preserve">Приложения: </w:t>
      </w:r>
      <w:r w:rsidRPr="00BE3018">
        <w:rPr>
          <w:rFonts w:ascii="Times New Roman" w:hAnsi="Times New Roman"/>
          <w:i/>
          <w:u w:val="single"/>
        </w:rPr>
        <w:t xml:space="preserve">(указываются перечень прилагаемых документов, перечисленных в разделе </w:t>
      </w:r>
      <w:r w:rsidRPr="00BE3018">
        <w:rPr>
          <w:rFonts w:ascii="Times New Roman" w:hAnsi="Times New Roman"/>
          <w:i/>
          <w:u w:val="single"/>
          <w:lang w:val="en-US"/>
        </w:rPr>
        <w:t>VI</w:t>
      </w:r>
      <w:r w:rsidRPr="00BE3018">
        <w:rPr>
          <w:rFonts w:ascii="Times New Roman" w:hAnsi="Times New Roman"/>
          <w:i/>
          <w:u w:val="single"/>
        </w:rPr>
        <w:t xml:space="preserve"> «Требования к содержанию, форме и составу заявки на участие в предварительном отборе») </w:t>
      </w:r>
    </w:p>
    <w:p w:rsidR="00D56758" w:rsidRPr="00BE3018" w:rsidRDefault="00D56758" w:rsidP="00D56758">
      <w:pPr>
        <w:tabs>
          <w:tab w:val="left" w:pos="1134"/>
        </w:tabs>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859"/>
        <w:gridCol w:w="1417"/>
        <w:gridCol w:w="2517"/>
      </w:tblGrid>
      <w:tr w:rsidR="00D56758" w:rsidRPr="00BE3018" w:rsidTr="00D56758">
        <w:tc>
          <w:tcPr>
            <w:tcW w:w="670"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 xml:space="preserve">№ </w:t>
            </w:r>
            <w:proofErr w:type="spellStart"/>
            <w:proofErr w:type="gramStart"/>
            <w:r w:rsidRPr="00BE3018">
              <w:rPr>
                <w:rFonts w:ascii="Times New Roman" w:hAnsi="Times New Roman"/>
              </w:rPr>
              <w:t>п</w:t>
            </w:r>
            <w:proofErr w:type="spellEnd"/>
            <w:proofErr w:type="gramEnd"/>
            <w:r w:rsidRPr="00BE3018">
              <w:rPr>
                <w:rFonts w:ascii="Times New Roman" w:hAnsi="Times New Roman"/>
              </w:rPr>
              <w:t>/</w:t>
            </w:r>
            <w:proofErr w:type="spellStart"/>
            <w:r w:rsidRPr="00BE3018">
              <w:rPr>
                <w:rFonts w:ascii="Times New Roman" w:hAnsi="Times New Roman"/>
              </w:rPr>
              <w:t>п</w:t>
            </w:r>
            <w:proofErr w:type="spellEnd"/>
          </w:p>
        </w:tc>
        <w:tc>
          <w:tcPr>
            <w:tcW w:w="4859"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Наименование документа</w:t>
            </w:r>
          </w:p>
        </w:tc>
        <w:tc>
          <w:tcPr>
            <w:tcW w:w="1417"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Количество листов</w:t>
            </w:r>
          </w:p>
        </w:tc>
        <w:tc>
          <w:tcPr>
            <w:tcW w:w="2517"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Наименование файла, содержащего данный документ</w:t>
            </w:r>
          </w:p>
        </w:tc>
      </w:tr>
      <w:tr w:rsidR="00D56758" w:rsidRPr="00BE3018" w:rsidTr="00D56758">
        <w:tc>
          <w:tcPr>
            <w:tcW w:w="670" w:type="dxa"/>
          </w:tcPr>
          <w:p w:rsidR="00D56758" w:rsidRPr="00BE3018" w:rsidRDefault="00D56758" w:rsidP="00D56758">
            <w:pPr>
              <w:spacing w:after="0" w:line="240" w:lineRule="auto"/>
              <w:rPr>
                <w:rFonts w:ascii="Times New Roman" w:hAnsi="Times New Roman"/>
              </w:rPr>
            </w:pPr>
          </w:p>
        </w:tc>
        <w:tc>
          <w:tcPr>
            <w:tcW w:w="4859" w:type="dxa"/>
          </w:tcPr>
          <w:p w:rsidR="00D56758" w:rsidRPr="00BE3018" w:rsidRDefault="00D56758" w:rsidP="00D56758">
            <w:pPr>
              <w:spacing w:after="0" w:line="240" w:lineRule="auto"/>
              <w:rPr>
                <w:rFonts w:ascii="Times New Roman" w:hAnsi="Times New Roman"/>
              </w:rPr>
            </w:pPr>
          </w:p>
        </w:tc>
        <w:tc>
          <w:tcPr>
            <w:tcW w:w="1417" w:type="dxa"/>
          </w:tcPr>
          <w:p w:rsidR="00D56758" w:rsidRPr="00BE3018" w:rsidRDefault="00D56758" w:rsidP="00D56758">
            <w:pPr>
              <w:spacing w:after="0" w:line="240" w:lineRule="auto"/>
              <w:rPr>
                <w:rFonts w:ascii="Times New Roman" w:hAnsi="Times New Roman"/>
              </w:rPr>
            </w:pPr>
          </w:p>
        </w:tc>
        <w:tc>
          <w:tcPr>
            <w:tcW w:w="2517" w:type="dxa"/>
          </w:tcPr>
          <w:p w:rsidR="00D56758" w:rsidRPr="00BE3018" w:rsidRDefault="00D56758" w:rsidP="00D56758">
            <w:pPr>
              <w:spacing w:after="0" w:line="240" w:lineRule="auto"/>
              <w:rPr>
                <w:rFonts w:ascii="Times New Roman" w:hAnsi="Times New Roman"/>
              </w:rPr>
            </w:pPr>
          </w:p>
        </w:tc>
      </w:tr>
      <w:tr w:rsidR="00D56758" w:rsidRPr="00BE3018" w:rsidTr="00D56758">
        <w:tc>
          <w:tcPr>
            <w:tcW w:w="670" w:type="dxa"/>
          </w:tcPr>
          <w:p w:rsidR="00D56758" w:rsidRPr="00BE3018" w:rsidRDefault="00D56758" w:rsidP="00D56758">
            <w:pPr>
              <w:spacing w:after="0" w:line="240" w:lineRule="auto"/>
              <w:rPr>
                <w:rFonts w:ascii="Times New Roman" w:hAnsi="Times New Roman"/>
              </w:rPr>
            </w:pPr>
          </w:p>
        </w:tc>
        <w:tc>
          <w:tcPr>
            <w:tcW w:w="4859" w:type="dxa"/>
          </w:tcPr>
          <w:p w:rsidR="00D56758" w:rsidRPr="00BE3018" w:rsidRDefault="00D56758" w:rsidP="00D56758">
            <w:pPr>
              <w:spacing w:after="0" w:line="240" w:lineRule="auto"/>
              <w:rPr>
                <w:rFonts w:ascii="Times New Roman" w:hAnsi="Times New Roman"/>
              </w:rPr>
            </w:pPr>
          </w:p>
        </w:tc>
        <w:tc>
          <w:tcPr>
            <w:tcW w:w="1417" w:type="dxa"/>
          </w:tcPr>
          <w:p w:rsidR="00D56758" w:rsidRPr="00BE3018" w:rsidRDefault="00D56758" w:rsidP="00D56758">
            <w:pPr>
              <w:spacing w:after="0" w:line="240" w:lineRule="auto"/>
              <w:rPr>
                <w:rFonts w:ascii="Times New Roman" w:hAnsi="Times New Roman"/>
              </w:rPr>
            </w:pPr>
          </w:p>
        </w:tc>
        <w:tc>
          <w:tcPr>
            <w:tcW w:w="2517" w:type="dxa"/>
          </w:tcPr>
          <w:p w:rsidR="00D56758" w:rsidRPr="00BE3018" w:rsidRDefault="00D56758" w:rsidP="00D56758">
            <w:pPr>
              <w:spacing w:after="0" w:line="240" w:lineRule="auto"/>
              <w:rPr>
                <w:rFonts w:ascii="Times New Roman" w:hAnsi="Times New Roman"/>
              </w:rPr>
            </w:pPr>
          </w:p>
        </w:tc>
      </w:tr>
      <w:tr w:rsidR="00D56758" w:rsidRPr="00BE3018" w:rsidTr="00D56758">
        <w:tc>
          <w:tcPr>
            <w:tcW w:w="670" w:type="dxa"/>
          </w:tcPr>
          <w:p w:rsidR="00D56758" w:rsidRPr="00BE3018" w:rsidRDefault="00D56758" w:rsidP="00D56758">
            <w:pPr>
              <w:spacing w:after="0" w:line="240" w:lineRule="auto"/>
              <w:rPr>
                <w:rFonts w:ascii="Times New Roman" w:hAnsi="Times New Roman"/>
              </w:rPr>
            </w:pPr>
          </w:p>
        </w:tc>
        <w:tc>
          <w:tcPr>
            <w:tcW w:w="4859" w:type="dxa"/>
          </w:tcPr>
          <w:p w:rsidR="00D56758" w:rsidRPr="00BE3018" w:rsidRDefault="00D56758" w:rsidP="00D56758">
            <w:pPr>
              <w:spacing w:after="0" w:line="240" w:lineRule="auto"/>
              <w:rPr>
                <w:rFonts w:ascii="Times New Roman" w:hAnsi="Times New Roman"/>
              </w:rPr>
            </w:pPr>
          </w:p>
        </w:tc>
        <w:tc>
          <w:tcPr>
            <w:tcW w:w="1417" w:type="dxa"/>
          </w:tcPr>
          <w:p w:rsidR="00D56758" w:rsidRPr="00BE3018" w:rsidRDefault="00D56758" w:rsidP="00D56758">
            <w:pPr>
              <w:spacing w:after="0" w:line="240" w:lineRule="auto"/>
              <w:rPr>
                <w:rFonts w:ascii="Times New Roman" w:hAnsi="Times New Roman"/>
              </w:rPr>
            </w:pPr>
          </w:p>
        </w:tc>
        <w:tc>
          <w:tcPr>
            <w:tcW w:w="2517" w:type="dxa"/>
          </w:tcPr>
          <w:p w:rsidR="00D56758" w:rsidRPr="00BE3018" w:rsidRDefault="00D56758" w:rsidP="00D56758">
            <w:pPr>
              <w:spacing w:after="0" w:line="240" w:lineRule="auto"/>
              <w:rPr>
                <w:rFonts w:ascii="Times New Roman" w:hAnsi="Times New Roman"/>
              </w:rPr>
            </w:pPr>
          </w:p>
        </w:tc>
      </w:tr>
    </w:tbl>
    <w:p w:rsidR="00E572FC" w:rsidRPr="00BE3018" w:rsidRDefault="00E572FC" w:rsidP="0075377B">
      <w:pPr>
        <w:pStyle w:val="a4"/>
        <w:tabs>
          <w:tab w:val="left" w:pos="284"/>
          <w:tab w:val="left" w:pos="993"/>
        </w:tabs>
        <w:spacing w:after="0" w:line="276" w:lineRule="auto"/>
        <w:ind w:left="850"/>
        <w:contextualSpacing w:val="0"/>
        <w:jc w:val="both"/>
        <w:rPr>
          <w:rFonts w:ascii="Times New Roman" w:hAnsi="Times New Roman" w:cs="Times New Roman"/>
        </w:rPr>
      </w:pPr>
    </w:p>
    <w:p w:rsidR="00E572FC" w:rsidRPr="00BE3018" w:rsidRDefault="00E572FC" w:rsidP="00E572FC">
      <w:pPr>
        <w:spacing w:after="0" w:line="240" w:lineRule="auto"/>
        <w:ind w:left="5812"/>
        <w:jc w:val="right"/>
        <w:rPr>
          <w:rFonts w:ascii="Times New Roman" w:hAnsi="Times New Roman" w:cs="Times New Roman"/>
          <w:b/>
        </w:rPr>
      </w:pPr>
      <w:r w:rsidRPr="00BE3018">
        <w:rPr>
          <w:rFonts w:ascii="Times New Roman" w:hAnsi="Times New Roman" w:cs="Times New Roman"/>
          <w:b/>
        </w:rPr>
        <w:lastRenderedPageBreak/>
        <w:t xml:space="preserve">Приложение № 2 </w:t>
      </w:r>
    </w:p>
    <w:p w:rsidR="00E572FC" w:rsidRPr="00BE3018" w:rsidRDefault="00E572FC" w:rsidP="00E572FC">
      <w:pPr>
        <w:spacing w:after="0" w:line="240" w:lineRule="auto"/>
        <w:ind w:left="5529"/>
        <w:jc w:val="right"/>
        <w:rPr>
          <w:rFonts w:ascii="Times New Roman" w:hAnsi="Times New Roman" w:cs="Times New Roman"/>
        </w:rPr>
      </w:pPr>
      <w:r w:rsidRPr="00BE3018">
        <w:rPr>
          <w:rFonts w:ascii="Times New Roman" w:hAnsi="Times New Roman" w:cs="Times New Roman"/>
        </w:rPr>
        <w:t xml:space="preserve">к </w:t>
      </w:r>
      <w:r w:rsidR="002347E2" w:rsidRPr="00BE3018">
        <w:rPr>
          <w:rFonts w:ascii="Times New Roman" w:hAnsi="Times New Roman" w:cs="Times New Roman"/>
        </w:rPr>
        <w:t>документации о проведении предварительного</w:t>
      </w:r>
      <w:r w:rsidRPr="00BE3018">
        <w:rPr>
          <w:rFonts w:ascii="Times New Roman" w:hAnsi="Times New Roman" w:cs="Times New Roman"/>
        </w:rPr>
        <w:t xml:space="preserve"> </w:t>
      </w:r>
      <w:r w:rsidR="002347E2" w:rsidRPr="00BE3018">
        <w:rPr>
          <w:rFonts w:ascii="Times New Roman" w:hAnsi="Times New Roman" w:cs="Times New Roman"/>
        </w:rPr>
        <w:t>отбора</w:t>
      </w:r>
    </w:p>
    <w:p w:rsidR="00E572FC" w:rsidRPr="00BE3018" w:rsidRDefault="00E572FC" w:rsidP="00E572FC">
      <w:pPr>
        <w:spacing w:after="0" w:line="240" w:lineRule="auto"/>
        <w:ind w:left="5529"/>
        <w:jc w:val="right"/>
        <w:rPr>
          <w:rFonts w:ascii="Times New Roman" w:hAnsi="Times New Roman" w:cs="Times New Roman"/>
        </w:rPr>
      </w:pPr>
    </w:p>
    <w:p w:rsidR="00E572FC" w:rsidRPr="00BE3018" w:rsidRDefault="00E572FC" w:rsidP="00E572FC">
      <w:pPr>
        <w:tabs>
          <w:tab w:val="left" w:pos="1134"/>
        </w:tabs>
        <w:spacing w:before="120" w:after="0" w:line="240" w:lineRule="auto"/>
        <w:jc w:val="both"/>
        <w:rPr>
          <w:rFonts w:ascii="Times New Roman" w:hAnsi="Times New Roman" w:cs="Times New Roman"/>
        </w:rPr>
      </w:pPr>
    </w:p>
    <w:p w:rsidR="00E572FC" w:rsidRPr="00BE3018" w:rsidRDefault="00E572FC" w:rsidP="00E572FC">
      <w:pPr>
        <w:spacing w:after="0" w:line="240" w:lineRule="auto"/>
        <w:jc w:val="center"/>
        <w:rPr>
          <w:rStyle w:val="aa"/>
          <w:rFonts w:ascii="Times New Roman" w:hAnsi="Times New Roman" w:cs="Times New Roman"/>
          <w:b/>
          <w:sz w:val="22"/>
          <w:szCs w:val="22"/>
        </w:rPr>
      </w:pPr>
      <w:r w:rsidRPr="00BE3018">
        <w:rPr>
          <w:rStyle w:val="aa"/>
          <w:rFonts w:ascii="Times New Roman" w:hAnsi="Times New Roman" w:cs="Times New Roman"/>
          <w:b/>
          <w:sz w:val="22"/>
          <w:szCs w:val="22"/>
        </w:rPr>
        <w:t>ШТАТНО-СПИСОЧН</w:t>
      </w:r>
      <w:r w:rsidR="00484C41" w:rsidRPr="00BE3018">
        <w:rPr>
          <w:rStyle w:val="aa"/>
          <w:rFonts w:ascii="Times New Roman" w:hAnsi="Times New Roman" w:cs="Times New Roman"/>
          <w:b/>
          <w:sz w:val="22"/>
          <w:szCs w:val="22"/>
        </w:rPr>
        <w:t>ЫЙ</w:t>
      </w:r>
      <w:r w:rsidRPr="00BE3018">
        <w:rPr>
          <w:rStyle w:val="aa"/>
          <w:rFonts w:ascii="Times New Roman" w:hAnsi="Times New Roman" w:cs="Times New Roman"/>
          <w:b/>
          <w:sz w:val="22"/>
          <w:szCs w:val="22"/>
        </w:rPr>
        <w:t xml:space="preserve"> СОСТАВ СОТРУДНИКОВ </w:t>
      </w:r>
    </w:p>
    <w:p w:rsidR="00E572FC" w:rsidRPr="00BE3018" w:rsidRDefault="00E572FC" w:rsidP="00E572FC">
      <w:pPr>
        <w:spacing w:after="120"/>
        <w:jc w:val="center"/>
        <w:rPr>
          <w:rFonts w:ascii="Times New Roman" w:eastAsia="Times New Roman" w:hAnsi="Times New Roman" w:cs="Times New Roman"/>
          <w:bCs/>
          <w:lang w:eastAsia="ru-RU"/>
        </w:rPr>
      </w:pPr>
    </w:p>
    <w:p w:rsidR="0075377B" w:rsidRPr="00BE3018" w:rsidRDefault="00E572FC" w:rsidP="007B3B08">
      <w:pPr>
        <w:overflowPunct w:val="0"/>
        <w:autoSpaceDE w:val="0"/>
        <w:autoSpaceDN w:val="0"/>
        <w:adjustRightInd w:val="0"/>
        <w:spacing w:line="276" w:lineRule="auto"/>
        <w:jc w:val="both"/>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 xml:space="preserve">Участник предварительного отбора подрядных организаций: </w:t>
      </w:r>
      <w:r w:rsidRPr="00BE3018">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BE3018">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BE3018"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13" w:firstLine="43"/>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 </w:t>
            </w:r>
            <w:proofErr w:type="spellStart"/>
            <w:proofErr w:type="gramStart"/>
            <w:r w:rsidRPr="00BE3018">
              <w:rPr>
                <w:rFonts w:ascii="Times New Roman" w:eastAsia="Times New Roman" w:hAnsi="Times New Roman" w:cs="Times New Roman"/>
                <w:lang w:eastAsia="ru-RU"/>
              </w:rPr>
              <w:t>п</w:t>
            </w:r>
            <w:proofErr w:type="spellEnd"/>
            <w:proofErr w:type="gramEnd"/>
            <w:r w:rsidRPr="00BE3018">
              <w:rPr>
                <w:rFonts w:ascii="Times New Roman" w:eastAsia="Times New Roman" w:hAnsi="Times New Roman" w:cs="Times New Roman"/>
                <w:lang w:eastAsia="ru-RU"/>
              </w:rPr>
              <w:t>/</w:t>
            </w:r>
            <w:proofErr w:type="spellStart"/>
            <w:r w:rsidRPr="00BE3018">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Фамилия, имя, отчест</w:t>
            </w:r>
            <w:r w:rsidRPr="00BE3018">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28"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03" w:right="102"/>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Стаж работы в дан</w:t>
            </w:r>
            <w:r w:rsidRPr="00BE3018">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BE3018" w:rsidRDefault="00E572FC" w:rsidP="00D56758">
            <w:pPr>
              <w:ind w:left="103" w:right="-37"/>
              <w:jc w:val="center"/>
              <w:rPr>
                <w:rFonts w:ascii="Times New Roman" w:eastAsia="Times New Roman" w:hAnsi="Times New Roman" w:cs="Times New Roman"/>
                <w:lang w:eastAsia="ru-RU"/>
              </w:rPr>
            </w:pPr>
            <w:proofErr w:type="gramStart"/>
            <w:r w:rsidRPr="00BE3018">
              <w:rPr>
                <w:rFonts w:ascii="Times New Roman" w:eastAsia="Times New Roman" w:hAnsi="Times New Roman" w:cs="Times New Roman"/>
                <w:lang w:eastAsia="ru-RU"/>
              </w:rPr>
              <w:t xml:space="preserve">Наличие </w:t>
            </w:r>
            <w:r w:rsidR="00D56758" w:rsidRPr="00BE3018">
              <w:rPr>
                <w:rFonts w:ascii="Times New Roman" w:eastAsia="Times New Roman" w:hAnsi="Times New Roman" w:cs="Times New Roman"/>
                <w:lang w:eastAsia="ru-RU"/>
              </w:rPr>
              <w:t xml:space="preserve">дополнительного профессионального образования за последние 5 лет </w:t>
            </w:r>
            <w:proofErr w:type="gramEnd"/>
          </w:p>
        </w:tc>
      </w:tr>
      <w:tr w:rsidR="00E572FC" w:rsidRPr="00BE3018"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9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28"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0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BE3018" w:rsidRDefault="00E572FC" w:rsidP="00A3382A">
            <w:pPr>
              <w:ind w:left="10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6</w:t>
            </w:r>
          </w:p>
        </w:tc>
      </w:tr>
      <w:tr w:rsidR="00E572FC" w:rsidRPr="00BE3018" w:rsidTr="00D01936">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E572FC" w:rsidRPr="00D01936" w:rsidRDefault="00D01936" w:rsidP="00D01936">
            <w:pPr>
              <w:shd w:val="clear" w:color="auto" w:fill="FFFFFF"/>
              <w:ind w:left="-182" w:right="-37"/>
              <w:jc w:val="center"/>
              <w:rPr>
                <w:rFonts w:ascii="Times New Roman" w:eastAsia="Times New Roman" w:hAnsi="Times New Roman" w:cs="Times New Roman"/>
                <w:b/>
                <w:lang w:eastAsia="ru-RU"/>
              </w:rPr>
            </w:pPr>
            <w:r w:rsidRPr="00D01936">
              <w:rPr>
                <w:rFonts w:ascii="Times New Roman" w:eastAsia="Times New Roman" w:hAnsi="Times New Roman" w:cs="Times New Roman"/>
                <w:b/>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BE3018" w:rsidRDefault="00E572FC" w:rsidP="00A3382A">
            <w:pPr>
              <w:shd w:val="clear" w:color="auto" w:fill="FFFFFF"/>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BE3018" w:rsidRDefault="00E572FC" w:rsidP="00A3382A">
            <w:pPr>
              <w:shd w:val="clear" w:color="auto" w:fill="FFFFFF"/>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BE3018" w:rsidRDefault="00E572FC" w:rsidP="00A3382A">
            <w:pPr>
              <w:shd w:val="clear" w:color="auto" w:fill="FFFFFF"/>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BE3018" w:rsidRDefault="00E572FC" w:rsidP="00A3382A">
            <w:pPr>
              <w:shd w:val="clear" w:color="auto" w:fill="FFFFFF"/>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BE3018" w:rsidRDefault="00E572FC" w:rsidP="00A3382A">
            <w:pPr>
              <w:shd w:val="clear" w:color="auto" w:fill="FFFFFF"/>
              <w:ind w:left="-284" w:right="-37"/>
              <w:rPr>
                <w:rFonts w:ascii="Times New Roman" w:eastAsia="Times New Roman" w:hAnsi="Times New Roman" w:cs="Times New Roman"/>
                <w:lang w:eastAsia="ru-RU"/>
              </w:rPr>
            </w:pPr>
          </w:p>
        </w:tc>
      </w:tr>
      <w:tr w:rsidR="0075377B" w:rsidRPr="00BE3018" w:rsidTr="00D01936">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75377B" w:rsidRPr="00D01936" w:rsidRDefault="00D01936" w:rsidP="00D01936">
            <w:pPr>
              <w:shd w:val="clear" w:color="auto" w:fill="FFFFFF"/>
              <w:ind w:left="-182" w:right="-37"/>
              <w:jc w:val="center"/>
              <w:rPr>
                <w:rFonts w:ascii="Times New Roman" w:eastAsia="Times New Roman" w:hAnsi="Times New Roman" w:cs="Times New Roman"/>
                <w:b/>
                <w:lang w:eastAsia="ru-RU"/>
              </w:rPr>
            </w:pPr>
            <w:r w:rsidRPr="00D01936">
              <w:rPr>
                <w:rFonts w:ascii="Times New Roman" w:eastAsia="Times New Roman" w:hAnsi="Times New Roman" w:cs="Times New Roman"/>
                <w:b/>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75377B" w:rsidRPr="00BE3018" w:rsidRDefault="0075377B" w:rsidP="00A3382A">
            <w:pPr>
              <w:shd w:val="clear" w:color="auto" w:fill="FFFFFF"/>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5377B" w:rsidRPr="00BE3018" w:rsidRDefault="0075377B" w:rsidP="00A3382A">
            <w:pPr>
              <w:shd w:val="clear" w:color="auto" w:fill="FFFFFF"/>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5377B" w:rsidRPr="00BE3018" w:rsidRDefault="0075377B" w:rsidP="00A3382A">
            <w:pPr>
              <w:shd w:val="clear" w:color="auto" w:fill="FFFFFF"/>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5377B" w:rsidRPr="00BE3018" w:rsidRDefault="0075377B" w:rsidP="00A3382A">
            <w:pPr>
              <w:shd w:val="clear" w:color="auto" w:fill="FFFFFF"/>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75377B" w:rsidRPr="00BE3018" w:rsidRDefault="0075377B" w:rsidP="00A3382A">
            <w:pPr>
              <w:shd w:val="clear" w:color="auto" w:fill="FFFFFF"/>
              <w:ind w:left="-284" w:right="-37"/>
              <w:rPr>
                <w:rFonts w:ascii="Times New Roman" w:eastAsia="Times New Roman" w:hAnsi="Times New Roman" w:cs="Times New Roman"/>
                <w:lang w:eastAsia="ru-RU"/>
              </w:rPr>
            </w:pPr>
          </w:p>
        </w:tc>
      </w:tr>
      <w:tr w:rsidR="00D90CD4" w:rsidRPr="00BE3018" w:rsidTr="00D01936">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D90CD4" w:rsidRPr="00BE3018" w:rsidRDefault="00D01936" w:rsidP="00D01936">
            <w:pPr>
              <w:shd w:val="clear" w:color="auto" w:fill="FFFFFF"/>
              <w:ind w:left="-182" w:right="-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0CD4" w:rsidRPr="00BE3018" w:rsidRDefault="00D90CD4" w:rsidP="00A3382A">
            <w:pPr>
              <w:shd w:val="clear" w:color="auto" w:fill="FFFFFF"/>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0CD4" w:rsidRPr="00BE3018" w:rsidRDefault="00D90CD4" w:rsidP="00A3382A">
            <w:pPr>
              <w:shd w:val="clear" w:color="auto" w:fill="FFFFFF"/>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0CD4" w:rsidRPr="00BE3018" w:rsidRDefault="00D90CD4" w:rsidP="00A3382A">
            <w:pPr>
              <w:shd w:val="clear" w:color="auto" w:fill="FFFFFF"/>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D90CD4" w:rsidRPr="00BE3018" w:rsidRDefault="00D90CD4" w:rsidP="00A3382A">
            <w:pPr>
              <w:shd w:val="clear" w:color="auto" w:fill="FFFFFF"/>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D90CD4" w:rsidRPr="00BE3018" w:rsidRDefault="00D90CD4" w:rsidP="00A3382A">
            <w:pPr>
              <w:shd w:val="clear" w:color="auto" w:fill="FFFFFF"/>
              <w:ind w:left="-284" w:right="-37"/>
              <w:rPr>
                <w:rFonts w:ascii="Times New Roman" w:eastAsia="Times New Roman" w:hAnsi="Times New Roman" w:cs="Times New Roman"/>
                <w:lang w:eastAsia="ru-RU"/>
              </w:rPr>
            </w:pPr>
          </w:p>
        </w:tc>
      </w:tr>
    </w:tbl>
    <w:p w:rsidR="00D90CD4" w:rsidRDefault="00D90CD4" w:rsidP="00C02189">
      <w:pPr>
        <w:pStyle w:val="ConsPlusNormal"/>
        <w:ind w:left="-426"/>
        <w:jc w:val="both"/>
        <w:rPr>
          <w:rFonts w:ascii="Times New Roman" w:hAnsi="Times New Roman" w:cs="Times New Roman"/>
          <w:i/>
          <w:sz w:val="22"/>
          <w:szCs w:val="22"/>
        </w:rPr>
      </w:pPr>
    </w:p>
    <w:p w:rsidR="00C02189" w:rsidRPr="00BE3018"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Примечание:</w:t>
      </w:r>
    </w:p>
    <w:p w:rsidR="006C513F" w:rsidRPr="005000FC" w:rsidRDefault="006C513F" w:rsidP="00C02189">
      <w:pPr>
        <w:pStyle w:val="ConsPlusNormal"/>
        <w:ind w:left="-426"/>
        <w:jc w:val="both"/>
        <w:rPr>
          <w:rFonts w:ascii="Times New Roman" w:hAnsi="Times New Roman" w:cs="Times New Roman"/>
          <w:sz w:val="16"/>
          <w:szCs w:val="16"/>
        </w:rPr>
      </w:pPr>
    </w:p>
    <w:p w:rsidR="00C02189" w:rsidRDefault="00D01936" w:rsidP="00C02189">
      <w:pPr>
        <w:pStyle w:val="ConsPlusNormal"/>
        <w:ind w:left="-426"/>
        <w:jc w:val="both"/>
        <w:rPr>
          <w:rFonts w:ascii="Times New Roman" w:hAnsi="Times New Roman" w:cs="Times New Roman"/>
          <w:i/>
          <w:sz w:val="22"/>
          <w:szCs w:val="22"/>
        </w:rPr>
      </w:pPr>
      <w:r>
        <w:rPr>
          <w:rFonts w:ascii="Times New Roman" w:hAnsi="Times New Roman" w:cs="Times New Roman"/>
          <w:i/>
          <w:sz w:val="22"/>
          <w:szCs w:val="22"/>
        </w:rPr>
        <w:t xml:space="preserve">           </w:t>
      </w:r>
      <w:r w:rsidR="00C02189" w:rsidRPr="00BE3018">
        <w:rPr>
          <w:rFonts w:ascii="Times New Roman" w:hAnsi="Times New Roman" w:cs="Times New Roman"/>
          <w:i/>
          <w:sz w:val="22"/>
          <w:szCs w:val="22"/>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w:t>
      </w:r>
      <w:proofErr w:type="spellStart"/>
      <w:r w:rsidR="00D20248">
        <w:rPr>
          <w:rFonts w:ascii="Times New Roman" w:hAnsi="Times New Roman" w:cs="Times New Roman"/>
          <w:i/>
          <w:sz w:val="22"/>
          <w:szCs w:val="22"/>
        </w:rPr>
        <w:t>н</w:t>
      </w:r>
      <w:proofErr w:type="spellEnd"/>
      <w:r w:rsidR="00C02189" w:rsidRPr="00BE3018">
        <w:rPr>
          <w:rFonts w:ascii="Times New Roman" w:hAnsi="Times New Roman" w:cs="Times New Roman"/>
          <w:i/>
          <w:sz w:val="22"/>
          <w:szCs w:val="22"/>
        </w:rPr>
        <w:t xml:space="preserve">» раздела </w:t>
      </w:r>
      <w:r w:rsidR="00C02189" w:rsidRPr="00BE3018">
        <w:rPr>
          <w:rFonts w:ascii="Times New Roman" w:hAnsi="Times New Roman" w:cs="Times New Roman"/>
          <w:i/>
          <w:sz w:val="22"/>
          <w:szCs w:val="22"/>
          <w:lang w:val="en-US"/>
        </w:rPr>
        <w:t>V</w:t>
      </w:r>
      <w:r w:rsidR="00C02189" w:rsidRPr="00BE3018">
        <w:rPr>
          <w:rFonts w:ascii="Times New Roman" w:hAnsi="Times New Roman" w:cs="Times New Roman"/>
          <w:i/>
          <w:sz w:val="22"/>
          <w:szCs w:val="22"/>
        </w:rPr>
        <w:t xml:space="preserve"> Документации о проведении предварительного отбора.</w:t>
      </w:r>
    </w:p>
    <w:p w:rsidR="00D01936" w:rsidRPr="007A171F" w:rsidRDefault="00D01936" w:rsidP="00D01936">
      <w:pPr>
        <w:spacing w:after="0" w:line="240" w:lineRule="auto"/>
        <w:ind w:left="-284"/>
        <w:jc w:val="both"/>
        <w:rPr>
          <w:rFonts w:ascii="Times New Roman" w:hAnsi="Times New Roman"/>
          <w:i/>
        </w:rPr>
      </w:pPr>
      <w:r>
        <w:rPr>
          <w:rFonts w:ascii="Times New Roman" w:eastAsia="Times New Roman" w:hAnsi="Times New Roman"/>
          <w:i/>
          <w:spacing w:val="4"/>
        </w:rPr>
        <w:t xml:space="preserve">           </w:t>
      </w:r>
      <w:r w:rsidRPr="00D01936">
        <w:rPr>
          <w:rFonts w:ascii="Times New Roman" w:eastAsia="Times New Roman" w:hAnsi="Times New Roman"/>
          <w:b/>
          <w:i/>
          <w:spacing w:val="4"/>
        </w:rPr>
        <w:t>*</w:t>
      </w:r>
      <w:r w:rsidRPr="000D5734">
        <w:rPr>
          <w:rFonts w:ascii="Times New Roman" w:eastAsia="Times New Roman" w:hAnsi="Times New Roman"/>
          <w:b/>
          <w:i/>
          <w:spacing w:val="4"/>
        </w:rPr>
        <w:t xml:space="preserve">Специалисты по организации строительства </w:t>
      </w:r>
      <w:r w:rsidRPr="000D5734">
        <w:rPr>
          <w:rFonts w:ascii="Times New Roman" w:hAnsi="Times New Roman"/>
          <w:b/>
          <w:i/>
        </w:rPr>
        <w:t>объектов капитального строительства, сведения о которых включены в национальный реестр</w:t>
      </w:r>
      <w:r w:rsidRPr="007A171F">
        <w:rPr>
          <w:rFonts w:ascii="Times New Roman" w:hAnsi="Times New Roman"/>
          <w:i/>
        </w:rPr>
        <w:t xml:space="preserve"> специалистов </w:t>
      </w:r>
      <w:r w:rsidRPr="00D01936">
        <w:rPr>
          <w:rFonts w:ascii="Times New Roman" w:hAnsi="Times New Roman"/>
          <w:i/>
        </w:rPr>
        <w:t>в области строительства</w:t>
      </w:r>
      <w:r w:rsidRPr="007A171F">
        <w:rPr>
          <w:rFonts w:ascii="Times New Roman" w:hAnsi="Times New Roman"/>
          <w:i/>
        </w:rPr>
        <w:t>, предусмотренный</w:t>
      </w:r>
      <w:r w:rsidR="00D20248">
        <w:rPr>
          <w:rFonts w:ascii="Times New Roman" w:hAnsi="Times New Roman"/>
          <w:i/>
        </w:rPr>
        <w:t xml:space="preserve"> с</w:t>
      </w:r>
      <w:r w:rsidRPr="007A171F">
        <w:rPr>
          <w:rFonts w:ascii="Times New Roman" w:hAnsi="Times New Roman"/>
          <w:i/>
        </w:rPr>
        <w:t xml:space="preserve">татьей 55.5-1 Градостроительного кодекса Российской Федерации, указываются </w:t>
      </w:r>
      <w:r w:rsidRPr="000D5734">
        <w:rPr>
          <w:rFonts w:ascii="Times New Roman" w:hAnsi="Times New Roman"/>
          <w:b/>
          <w:i/>
        </w:rPr>
        <w:t>в таблице под порядковыми номерами 1 и 2</w:t>
      </w:r>
      <w:r w:rsidRPr="007A171F">
        <w:rPr>
          <w:rFonts w:ascii="Times New Roman" w:hAnsi="Times New Roman"/>
          <w:i/>
        </w:rPr>
        <w:t>.</w:t>
      </w:r>
    </w:p>
    <w:p w:rsidR="00D84BF5" w:rsidRPr="00BE3018" w:rsidRDefault="00D84BF5" w:rsidP="00C02189">
      <w:pPr>
        <w:pStyle w:val="ConsPlusNormal"/>
        <w:ind w:left="-426"/>
        <w:jc w:val="both"/>
        <w:rPr>
          <w:rFonts w:ascii="Times New Roman" w:hAnsi="Times New Roman" w:cs="Times New Roman"/>
          <w:i/>
          <w:sz w:val="22"/>
          <w:szCs w:val="22"/>
        </w:rPr>
      </w:pPr>
    </w:p>
    <w:p w:rsidR="00C02189" w:rsidRPr="000D5734" w:rsidRDefault="00C02189" w:rsidP="00D01936">
      <w:pPr>
        <w:pStyle w:val="ConsPlusNormal"/>
        <w:ind w:left="-426"/>
        <w:jc w:val="center"/>
        <w:rPr>
          <w:rFonts w:ascii="Times New Roman" w:hAnsi="Times New Roman" w:cs="Times New Roman"/>
          <w:b/>
          <w:sz w:val="22"/>
          <w:szCs w:val="22"/>
        </w:rPr>
      </w:pPr>
      <w:r w:rsidRPr="000D5734">
        <w:rPr>
          <w:rFonts w:ascii="Times New Roman" w:hAnsi="Times New Roman" w:cs="Times New Roman"/>
          <w:b/>
          <w:sz w:val="22"/>
          <w:szCs w:val="22"/>
        </w:rPr>
        <w:t>Табличная форма включает в себя следующие данные:</w:t>
      </w:r>
    </w:p>
    <w:p w:rsidR="006C513F" w:rsidRPr="00BE3018" w:rsidRDefault="006C513F" w:rsidP="00C02189">
      <w:pPr>
        <w:pStyle w:val="ConsPlusNormal"/>
        <w:ind w:left="-426"/>
        <w:jc w:val="both"/>
        <w:rPr>
          <w:rFonts w:ascii="Times New Roman" w:hAnsi="Times New Roman" w:cs="Times New Roman"/>
          <w:i/>
          <w:sz w:val="22"/>
          <w:szCs w:val="22"/>
        </w:rPr>
      </w:pPr>
    </w:p>
    <w:p w:rsidR="00C02189" w:rsidRPr="00BE3018"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xml:space="preserve">- </w:t>
      </w:r>
      <w:r w:rsidRPr="00645771">
        <w:rPr>
          <w:rFonts w:ascii="Times New Roman" w:hAnsi="Times New Roman" w:cs="Times New Roman"/>
          <w:b/>
          <w:i/>
          <w:sz w:val="22"/>
          <w:szCs w:val="22"/>
        </w:rPr>
        <w:t xml:space="preserve">в графе «№ </w:t>
      </w:r>
      <w:proofErr w:type="spellStart"/>
      <w:proofErr w:type="gramStart"/>
      <w:r w:rsidRPr="00645771">
        <w:rPr>
          <w:rFonts w:ascii="Times New Roman" w:hAnsi="Times New Roman" w:cs="Times New Roman"/>
          <w:b/>
          <w:i/>
          <w:sz w:val="22"/>
          <w:szCs w:val="22"/>
        </w:rPr>
        <w:t>п</w:t>
      </w:r>
      <w:proofErr w:type="spellEnd"/>
      <w:proofErr w:type="gramEnd"/>
      <w:r w:rsidRPr="00645771">
        <w:rPr>
          <w:rFonts w:ascii="Times New Roman" w:hAnsi="Times New Roman" w:cs="Times New Roman"/>
          <w:b/>
          <w:i/>
          <w:sz w:val="22"/>
          <w:szCs w:val="22"/>
        </w:rPr>
        <w:t>/</w:t>
      </w:r>
      <w:proofErr w:type="spellStart"/>
      <w:r w:rsidRPr="00645771">
        <w:rPr>
          <w:rFonts w:ascii="Times New Roman" w:hAnsi="Times New Roman" w:cs="Times New Roman"/>
          <w:b/>
          <w:i/>
          <w:sz w:val="22"/>
          <w:szCs w:val="22"/>
        </w:rPr>
        <w:t>п</w:t>
      </w:r>
      <w:proofErr w:type="spellEnd"/>
      <w:r w:rsidRPr="00645771">
        <w:rPr>
          <w:rFonts w:ascii="Times New Roman" w:hAnsi="Times New Roman" w:cs="Times New Roman"/>
          <w:b/>
          <w:i/>
          <w:sz w:val="22"/>
          <w:szCs w:val="22"/>
        </w:rPr>
        <w:t>»</w:t>
      </w:r>
      <w:r w:rsidRPr="00BE3018">
        <w:rPr>
          <w:rFonts w:ascii="Times New Roman" w:hAnsi="Times New Roman" w:cs="Times New Roman"/>
          <w:i/>
          <w:sz w:val="22"/>
          <w:szCs w:val="22"/>
        </w:rPr>
        <w:t xml:space="preserve"> указывается номер строки по порядку;</w:t>
      </w:r>
    </w:p>
    <w:p w:rsidR="00C02189"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w:t>
      </w:r>
      <w:r w:rsidRPr="00645771">
        <w:rPr>
          <w:rFonts w:ascii="Times New Roman" w:hAnsi="Times New Roman" w:cs="Times New Roman"/>
          <w:b/>
          <w:i/>
          <w:sz w:val="22"/>
          <w:szCs w:val="22"/>
        </w:rPr>
        <w:t>в графе «Фамилия, имя, отчество работника»</w:t>
      </w:r>
      <w:r w:rsidRPr="00BE3018">
        <w:rPr>
          <w:rFonts w:ascii="Times New Roman" w:hAnsi="Times New Roman" w:cs="Times New Roman"/>
          <w:i/>
          <w:sz w:val="22"/>
          <w:szCs w:val="22"/>
        </w:rPr>
        <w:t xml:space="preserve"> указываются фамилия имя и отчество (при наличии отчества) сотрудника;</w:t>
      </w:r>
    </w:p>
    <w:p w:rsidR="006C513F" w:rsidRPr="005000FC" w:rsidRDefault="006C513F" w:rsidP="00C02189">
      <w:pPr>
        <w:pStyle w:val="ConsPlusNormal"/>
        <w:ind w:left="-426"/>
        <w:jc w:val="both"/>
        <w:rPr>
          <w:rFonts w:ascii="Times New Roman" w:hAnsi="Times New Roman" w:cs="Times New Roman"/>
          <w:i/>
          <w:sz w:val="16"/>
          <w:szCs w:val="16"/>
        </w:rPr>
      </w:pPr>
    </w:p>
    <w:p w:rsidR="00C02189"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w:t>
      </w:r>
      <w:r w:rsidRPr="00645771">
        <w:rPr>
          <w:rFonts w:ascii="Times New Roman" w:hAnsi="Times New Roman" w:cs="Times New Roman"/>
          <w:b/>
          <w:i/>
          <w:sz w:val="22"/>
          <w:szCs w:val="22"/>
        </w:rPr>
        <w:t>в графе «Образование»</w:t>
      </w:r>
      <w:r w:rsidRPr="00BE3018">
        <w:rPr>
          <w:rFonts w:ascii="Times New Roman" w:hAnsi="Times New Roman" w:cs="Times New Roman"/>
          <w:i/>
          <w:sz w:val="22"/>
          <w:szCs w:val="22"/>
        </w:rPr>
        <w:t xml:space="preserve"> </w:t>
      </w:r>
      <w:r w:rsidR="00D56758" w:rsidRPr="00BE3018">
        <w:rPr>
          <w:rFonts w:ascii="Times New Roman" w:hAnsi="Times New Roman" w:cs="Times New Roman"/>
          <w:i/>
          <w:sz w:val="22"/>
          <w:szCs w:val="22"/>
        </w:rPr>
        <w:t xml:space="preserve">указываются сведения о высшем образовании сотрудника по специальности или направлению подготовки в области строительства, соответствующие данным предоставляемого диплома или другого документа об образовании. </w:t>
      </w:r>
      <w:proofErr w:type="gramStart"/>
      <w:r w:rsidR="00D56758" w:rsidRPr="00BE3018">
        <w:rPr>
          <w:rFonts w:ascii="Times New Roman" w:hAnsi="Times New Roman" w:cs="Times New Roman"/>
          <w:i/>
          <w:sz w:val="22"/>
          <w:szCs w:val="22"/>
        </w:rPr>
        <w:t>При этом н</w:t>
      </w:r>
      <w:r w:rsidR="00D56758" w:rsidRPr="00BE3018">
        <w:rPr>
          <w:rFonts w:ascii="Times New Roman" w:hAnsi="Times New Roman"/>
          <w:i/>
          <w:sz w:val="22"/>
          <w:szCs w:val="22"/>
        </w:rPr>
        <w:t xml:space="preserve">аименование направления подготовки, наименование специальности высшего образования должно соответствовать  одному из </w:t>
      </w:r>
      <w:r w:rsidR="00D56758" w:rsidRPr="00BE3018">
        <w:rPr>
          <w:rFonts w:ascii="Times New Roman" w:hAnsi="Times New Roman"/>
          <w:i/>
          <w:iCs/>
          <w:sz w:val="22"/>
          <w:szCs w:val="22"/>
        </w:rPr>
        <w:t xml:space="preserve">направлений подготовки, специальностей высшего образования, указанных в </w:t>
      </w:r>
      <w:hyperlink r:id="rId14" w:history="1">
        <w:r w:rsidR="00D56758" w:rsidRPr="00BE3018">
          <w:rPr>
            <w:rFonts w:ascii="Times New Roman" w:hAnsi="Times New Roman"/>
            <w:i/>
            <w:iCs/>
            <w:sz w:val="22"/>
            <w:szCs w:val="22"/>
          </w:rPr>
          <w:t>Перечне</w:t>
        </w:r>
      </w:hyperlink>
      <w:r w:rsidR="00D56758" w:rsidRPr="00BE3018">
        <w:rPr>
          <w:rFonts w:ascii="Times New Roman" w:hAnsi="Times New Roman"/>
          <w:i/>
          <w:iCs/>
          <w:sz w:val="22"/>
          <w:szCs w:val="22"/>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688/пр.</w:t>
      </w:r>
      <w:r w:rsidRPr="00BE3018">
        <w:rPr>
          <w:rFonts w:ascii="Times New Roman" w:hAnsi="Times New Roman" w:cs="Times New Roman"/>
          <w:i/>
          <w:sz w:val="22"/>
          <w:szCs w:val="22"/>
        </w:rPr>
        <w:t>;</w:t>
      </w:r>
      <w:proofErr w:type="gramEnd"/>
    </w:p>
    <w:p w:rsidR="006C513F" w:rsidRPr="005000FC" w:rsidRDefault="006C513F" w:rsidP="00C02189">
      <w:pPr>
        <w:pStyle w:val="ConsPlusNormal"/>
        <w:ind w:left="-426"/>
        <w:jc w:val="both"/>
        <w:rPr>
          <w:rFonts w:ascii="Times New Roman" w:hAnsi="Times New Roman" w:cs="Times New Roman"/>
          <w:i/>
          <w:sz w:val="16"/>
          <w:szCs w:val="16"/>
        </w:rPr>
      </w:pPr>
    </w:p>
    <w:p w:rsidR="00C02189"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xml:space="preserve">- </w:t>
      </w:r>
      <w:r w:rsidRPr="00645771">
        <w:rPr>
          <w:rFonts w:ascii="Times New Roman" w:hAnsi="Times New Roman" w:cs="Times New Roman"/>
          <w:b/>
          <w:i/>
          <w:sz w:val="22"/>
          <w:szCs w:val="22"/>
        </w:rPr>
        <w:t>в графе «Должность»</w:t>
      </w:r>
      <w:r w:rsidRPr="00BE3018">
        <w:rPr>
          <w:rFonts w:ascii="Times New Roman" w:hAnsi="Times New Roman" w:cs="Times New Roman"/>
          <w:i/>
          <w:sz w:val="22"/>
          <w:szCs w:val="22"/>
        </w:rPr>
        <w:t xml:space="preserve"> указываются сведения о должности сотрудника, занимаемой в данной организации, соответствующие сведениям трудового договора;</w:t>
      </w:r>
    </w:p>
    <w:p w:rsidR="006C513F" w:rsidRPr="00BE3018" w:rsidRDefault="006C513F" w:rsidP="00C02189">
      <w:pPr>
        <w:pStyle w:val="ConsPlusNormal"/>
        <w:ind w:left="-426"/>
        <w:jc w:val="both"/>
        <w:rPr>
          <w:rFonts w:ascii="Times New Roman" w:hAnsi="Times New Roman" w:cs="Times New Roman"/>
          <w:i/>
          <w:sz w:val="22"/>
          <w:szCs w:val="22"/>
        </w:rPr>
      </w:pPr>
    </w:p>
    <w:p w:rsidR="00C02189" w:rsidRDefault="00C02189" w:rsidP="009C3D61">
      <w:pPr>
        <w:spacing w:after="0" w:line="240" w:lineRule="auto"/>
        <w:ind w:left="-425" w:right="-1"/>
        <w:jc w:val="both"/>
        <w:rPr>
          <w:rFonts w:ascii="Times New Roman" w:hAnsi="Times New Roman"/>
          <w:i/>
        </w:rPr>
      </w:pPr>
      <w:proofErr w:type="gramStart"/>
      <w:r w:rsidRPr="00BE3018">
        <w:rPr>
          <w:rFonts w:ascii="Times New Roman" w:hAnsi="Times New Roman" w:cs="Times New Roman"/>
          <w:i/>
        </w:rPr>
        <w:lastRenderedPageBreak/>
        <w:t xml:space="preserve">- </w:t>
      </w:r>
      <w:r w:rsidRPr="006C513F">
        <w:rPr>
          <w:rFonts w:ascii="Times New Roman" w:hAnsi="Times New Roman" w:cs="Times New Roman"/>
          <w:b/>
          <w:i/>
        </w:rPr>
        <w:t>в графе «Стаж работы в данной или аналогичной должности, лет»</w:t>
      </w:r>
      <w:r w:rsidRPr="00BE3018">
        <w:rPr>
          <w:rFonts w:ascii="Times New Roman" w:hAnsi="Times New Roman" w:cs="Times New Roman"/>
          <w:i/>
        </w:rPr>
        <w:t xml:space="preserve"> </w:t>
      </w:r>
      <w:r w:rsidR="009C3D61" w:rsidRPr="00BE3018">
        <w:rPr>
          <w:rFonts w:ascii="Times New Roman" w:hAnsi="Times New Roman"/>
          <w:i/>
        </w:rPr>
        <w:t xml:space="preserve"> указываются сведения о стаже работы сотрудника по направлению подготовки, по специальности высшего образования в области строительства, </w:t>
      </w:r>
      <w:r w:rsidR="00D84BF5" w:rsidRPr="00BE3018">
        <w:rPr>
          <w:rFonts w:ascii="Times New Roman" w:hAnsi="Times New Roman"/>
          <w:i/>
        </w:rPr>
        <w:t xml:space="preserve">инженерных изысканий и архитектурно-строительного </w:t>
      </w:r>
      <w:proofErr w:type="spellStart"/>
      <w:r w:rsidR="00D84BF5" w:rsidRPr="00BE3018">
        <w:rPr>
          <w:rFonts w:ascii="Times New Roman" w:hAnsi="Times New Roman"/>
          <w:i/>
        </w:rPr>
        <w:t>пректирования</w:t>
      </w:r>
      <w:proofErr w:type="spellEnd"/>
      <w:r w:rsidR="00D84BF5" w:rsidRPr="00BE3018">
        <w:rPr>
          <w:rFonts w:ascii="Times New Roman" w:hAnsi="Times New Roman"/>
          <w:i/>
        </w:rPr>
        <w:t xml:space="preserve">, </w:t>
      </w:r>
      <w:r w:rsidR="009C3D61" w:rsidRPr="00BE3018">
        <w:rPr>
          <w:rFonts w:ascii="Times New Roman" w:hAnsi="Times New Roman"/>
          <w:i/>
        </w:rPr>
        <w:t>которые должны подтверждаться сведениями в документах, предоставляемых Участником (штатным расписанием, трудовой книжкой, дипломом, трудовыми договорами (в случае работы по совместительству)).</w:t>
      </w:r>
      <w:proofErr w:type="gramEnd"/>
      <w:r w:rsidR="009C3D61" w:rsidRPr="00BE3018">
        <w:rPr>
          <w:rFonts w:ascii="Times New Roman" w:hAnsi="Times New Roman"/>
          <w:i/>
        </w:rPr>
        <w:t xml:space="preserve"> При этом </w:t>
      </w:r>
      <w:r w:rsidR="009C3D61" w:rsidRPr="00BE3018">
        <w:rPr>
          <w:rFonts w:ascii="Times New Roman" w:hAnsi="Times New Roman"/>
          <w:i/>
          <w:spacing w:val="3"/>
        </w:rPr>
        <w:t>с</w:t>
      </w:r>
      <w:r w:rsidR="009C3D61" w:rsidRPr="00BE3018">
        <w:rPr>
          <w:rFonts w:ascii="Times New Roman" w:hAnsi="Times New Roman"/>
          <w:i/>
        </w:rPr>
        <w:t>т</w:t>
      </w:r>
      <w:r w:rsidR="009C3D61" w:rsidRPr="00BE3018">
        <w:rPr>
          <w:rFonts w:ascii="Times New Roman" w:hAnsi="Times New Roman"/>
          <w:i/>
          <w:spacing w:val="-1"/>
        </w:rPr>
        <w:t>а</w:t>
      </w:r>
      <w:r w:rsidR="009C3D61" w:rsidRPr="00BE3018">
        <w:rPr>
          <w:rFonts w:ascii="Times New Roman" w:hAnsi="Times New Roman"/>
          <w:i/>
        </w:rPr>
        <w:t>ж</w:t>
      </w:r>
      <w:r w:rsidR="009C3D61" w:rsidRPr="00BE3018">
        <w:rPr>
          <w:rFonts w:ascii="Times New Roman" w:hAnsi="Times New Roman"/>
          <w:i/>
          <w:spacing w:val="2"/>
        </w:rPr>
        <w:t xml:space="preserve"> работы сотрудника </w:t>
      </w:r>
      <w:r w:rsidR="009C3D61" w:rsidRPr="00BE3018">
        <w:rPr>
          <w:rFonts w:ascii="Times New Roman" w:eastAsia="Times New Roman" w:hAnsi="Times New Roman"/>
          <w:i/>
          <w:lang w:eastAsia="ru-RU"/>
        </w:rPr>
        <w:t>по направлению подготовки, по специальности высшего образования</w:t>
      </w:r>
      <w:r w:rsidR="009C3D61" w:rsidRPr="00BE3018">
        <w:rPr>
          <w:rFonts w:ascii="Times New Roman" w:hAnsi="Times New Roman"/>
          <w:i/>
          <w:spacing w:val="2"/>
        </w:rPr>
        <w:t xml:space="preserve"> </w:t>
      </w:r>
      <w:r w:rsidR="009C3D61" w:rsidRPr="00BE3018">
        <w:rPr>
          <w:rFonts w:ascii="Times New Roman" w:hAnsi="Times New Roman"/>
          <w:i/>
        </w:rPr>
        <w:t xml:space="preserve">в области строительства считается с момента начала трудовой деятельности в соответствии с данными трудовой книжки </w:t>
      </w:r>
      <w:r w:rsidR="009C3D61" w:rsidRPr="00BE3018">
        <w:rPr>
          <w:rFonts w:ascii="Times New Roman" w:eastAsia="Times New Roman" w:hAnsi="Times New Roman"/>
          <w:i/>
          <w:spacing w:val="4"/>
        </w:rPr>
        <w:t xml:space="preserve">и (или) данными </w:t>
      </w:r>
      <w:r w:rsidR="009C3D61" w:rsidRPr="00BE3018">
        <w:rPr>
          <w:rFonts w:ascii="Times New Roman" w:hAnsi="Times New Roman"/>
          <w:i/>
        </w:rPr>
        <w:t>трудового договора (в случае работы по совместительству);</w:t>
      </w:r>
    </w:p>
    <w:p w:rsidR="006C513F" w:rsidRPr="005000FC" w:rsidRDefault="006C513F" w:rsidP="009C3D61">
      <w:pPr>
        <w:spacing w:after="0" w:line="240" w:lineRule="auto"/>
        <w:ind w:left="-425" w:right="-1"/>
        <w:jc w:val="both"/>
        <w:rPr>
          <w:rFonts w:ascii="Times New Roman" w:hAnsi="Times New Roman" w:cs="Times New Roman"/>
          <w:i/>
          <w:sz w:val="16"/>
          <w:szCs w:val="16"/>
        </w:rPr>
      </w:pPr>
    </w:p>
    <w:p w:rsidR="00D56758" w:rsidRPr="00BE3018" w:rsidRDefault="00D56758" w:rsidP="00D56758">
      <w:pPr>
        <w:pStyle w:val="ConsPlusNormal"/>
        <w:ind w:left="-425"/>
        <w:jc w:val="both"/>
        <w:rPr>
          <w:rFonts w:ascii="Times New Roman" w:hAnsi="Times New Roman" w:cs="Times New Roman"/>
          <w:i/>
          <w:sz w:val="22"/>
          <w:szCs w:val="22"/>
        </w:rPr>
      </w:pPr>
      <w:proofErr w:type="gramStart"/>
      <w:r w:rsidRPr="00BE3018">
        <w:rPr>
          <w:rFonts w:ascii="Times New Roman" w:hAnsi="Times New Roman" w:cs="Times New Roman"/>
          <w:i/>
          <w:sz w:val="22"/>
          <w:szCs w:val="22"/>
        </w:rPr>
        <w:t xml:space="preserve">- </w:t>
      </w:r>
      <w:r w:rsidRPr="00645771">
        <w:rPr>
          <w:rFonts w:ascii="Times New Roman" w:hAnsi="Times New Roman" w:cs="Times New Roman"/>
          <w:b/>
          <w:i/>
          <w:sz w:val="22"/>
          <w:szCs w:val="22"/>
        </w:rPr>
        <w:t>в графе «Наличие дополнительного профессионального образования за последние 5 лет»</w:t>
      </w:r>
      <w:r w:rsidRPr="00BE3018">
        <w:rPr>
          <w:rFonts w:ascii="Times New Roman" w:hAnsi="Times New Roman" w:cs="Times New Roman"/>
          <w:i/>
          <w:sz w:val="22"/>
          <w:szCs w:val="22"/>
        </w:rPr>
        <w:t xml:space="preserve"> указывается программа переподготовки и (или) повышения квалификации </w:t>
      </w:r>
      <w:r w:rsidRPr="00BE3018">
        <w:rPr>
          <w:rFonts w:ascii="Times New Roman" w:hAnsi="Times New Roman"/>
          <w:i/>
          <w:spacing w:val="-1"/>
          <w:sz w:val="22"/>
          <w:szCs w:val="22"/>
        </w:rPr>
        <w:t>п</w:t>
      </w:r>
      <w:r w:rsidRPr="00BE3018">
        <w:rPr>
          <w:rFonts w:ascii="Times New Roman" w:hAnsi="Times New Roman"/>
          <w:i/>
          <w:sz w:val="22"/>
          <w:szCs w:val="22"/>
        </w:rPr>
        <w:t>о н</w:t>
      </w:r>
      <w:r w:rsidRPr="00BE3018">
        <w:rPr>
          <w:rFonts w:ascii="Times New Roman" w:hAnsi="Times New Roman"/>
          <w:i/>
          <w:spacing w:val="3"/>
          <w:sz w:val="22"/>
          <w:szCs w:val="22"/>
        </w:rPr>
        <w:t>а</w:t>
      </w:r>
      <w:r w:rsidRPr="00BE3018">
        <w:rPr>
          <w:rFonts w:ascii="Times New Roman" w:hAnsi="Times New Roman"/>
          <w:i/>
          <w:spacing w:val="-1"/>
          <w:sz w:val="22"/>
          <w:szCs w:val="22"/>
        </w:rPr>
        <w:t>п</w:t>
      </w:r>
      <w:r w:rsidRPr="00BE3018">
        <w:rPr>
          <w:rFonts w:ascii="Times New Roman" w:hAnsi="Times New Roman"/>
          <w:i/>
          <w:spacing w:val="1"/>
          <w:sz w:val="22"/>
          <w:szCs w:val="22"/>
        </w:rPr>
        <w:t>р</w:t>
      </w:r>
      <w:r w:rsidRPr="00BE3018">
        <w:rPr>
          <w:rFonts w:ascii="Times New Roman" w:hAnsi="Times New Roman"/>
          <w:i/>
          <w:sz w:val="22"/>
          <w:szCs w:val="22"/>
        </w:rPr>
        <w:t>а</w:t>
      </w:r>
      <w:r w:rsidRPr="00BE3018">
        <w:rPr>
          <w:rFonts w:ascii="Times New Roman" w:hAnsi="Times New Roman"/>
          <w:i/>
          <w:spacing w:val="2"/>
          <w:sz w:val="22"/>
          <w:szCs w:val="22"/>
        </w:rPr>
        <w:t>в</w:t>
      </w:r>
      <w:r w:rsidRPr="00BE3018">
        <w:rPr>
          <w:rFonts w:ascii="Times New Roman" w:hAnsi="Times New Roman"/>
          <w:i/>
          <w:spacing w:val="-1"/>
          <w:sz w:val="22"/>
          <w:szCs w:val="22"/>
        </w:rPr>
        <w:t>л</w:t>
      </w:r>
      <w:r w:rsidRPr="00BE3018">
        <w:rPr>
          <w:rFonts w:ascii="Times New Roman" w:hAnsi="Times New Roman"/>
          <w:i/>
          <w:sz w:val="22"/>
          <w:szCs w:val="22"/>
        </w:rPr>
        <w:t>е</w:t>
      </w:r>
      <w:r w:rsidRPr="00BE3018">
        <w:rPr>
          <w:rFonts w:ascii="Times New Roman" w:hAnsi="Times New Roman"/>
          <w:i/>
          <w:spacing w:val="2"/>
          <w:sz w:val="22"/>
          <w:szCs w:val="22"/>
        </w:rPr>
        <w:t>н</w:t>
      </w:r>
      <w:r w:rsidRPr="00BE3018">
        <w:rPr>
          <w:rFonts w:ascii="Times New Roman" w:hAnsi="Times New Roman"/>
          <w:i/>
          <w:spacing w:val="-1"/>
          <w:sz w:val="22"/>
          <w:szCs w:val="22"/>
        </w:rPr>
        <w:t>и</w:t>
      </w:r>
      <w:r w:rsidRPr="00BE3018">
        <w:rPr>
          <w:rFonts w:ascii="Times New Roman" w:hAnsi="Times New Roman"/>
          <w:i/>
          <w:sz w:val="22"/>
          <w:szCs w:val="22"/>
        </w:rPr>
        <w:t>ю ст</w:t>
      </w:r>
      <w:r w:rsidRPr="00BE3018">
        <w:rPr>
          <w:rFonts w:ascii="Times New Roman" w:hAnsi="Times New Roman"/>
          <w:i/>
          <w:spacing w:val="1"/>
          <w:sz w:val="22"/>
          <w:szCs w:val="22"/>
        </w:rPr>
        <w:t>ро</w:t>
      </w:r>
      <w:r w:rsidRPr="00BE3018">
        <w:rPr>
          <w:rFonts w:ascii="Times New Roman" w:hAnsi="Times New Roman"/>
          <w:i/>
          <w:spacing w:val="-1"/>
          <w:sz w:val="22"/>
          <w:szCs w:val="22"/>
        </w:rPr>
        <w:t>ит</w:t>
      </w:r>
      <w:r w:rsidRPr="00BE3018">
        <w:rPr>
          <w:rFonts w:ascii="Times New Roman" w:hAnsi="Times New Roman"/>
          <w:i/>
          <w:sz w:val="22"/>
          <w:szCs w:val="22"/>
        </w:rPr>
        <w:t>е</w:t>
      </w:r>
      <w:r w:rsidRPr="00BE3018">
        <w:rPr>
          <w:rFonts w:ascii="Times New Roman" w:hAnsi="Times New Roman"/>
          <w:i/>
          <w:spacing w:val="-1"/>
          <w:sz w:val="22"/>
          <w:szCs w:val="22"/>
        </w:rPr>
        <w:t>л</w:t>
      </w:r>
      <w:r w:rsidRPr="00BE3018">
        <w:rPr>
          <w:rFonts w:ascii="Times New Roman" w:hAnsi="Times New Roman"/>
          <w:i/>
          <w:sz w:val="22"/>
          <w:szCs w:val="22"/>
        </w:rPr>
        <w:t>ь</w:t>
      </w:r>
      <w:r w:rsidRPr="00BE3018">
        <w:rPr>
          <w:rFonts w:ascii="Times New Roman" w:hAnsi="Times New Roman"/>
          <w:i/>
          <w:spacing w:val="3"/>
          <w:sz w:val="22"/>
          <w:szCs w:val="22"/>
        </w:rPr>
        <w:t>с</w:t>
      </w:r>
      <w:r w:rsidRPr="00BE3018">
        <w:rPr>
          <w:rFonts w:ascii="Times New Roman" w:hAnsi="Times New Roman"/>
          <w:i/>
          <w:spacing w:val="-1"/>
          <w:sz w:val="22"/>
          <w:szCs w:val="22"/>
        </w:rPr>
        <w:t>т</w:t>
      </w:r>
      <w:r w:rsidRPr="00BE3018">
        <w:rPr>
          <w:rFonts w:ascii="Times New Roman" w:hAnsi="Times New Roman"/>
          <w:i/>
          <w:sz w:val="22"/>
          <w:szCs w:val="22"/>
        </w:rPr>
        <w:t>в</w:t>
      </w:r>
      <w:r w:rsidRPr="00BE3018">
        <w:rPr>
          <w:rFonts w:ascii="Times New Roman" w:hAnsi="Times New Roman"/>
          <w:i/>
          <w:spacing w:val="1"/>
          <w:sz w:val="22"/>
          <w:szCs w:val="22"/>
        </w:rPr>
        <w:t>о</w:t>
      </w:r>
      <w:r w:rsidRPr="00BE3018">
        <w:rPr>
          <w:rFonts w:ascii="Times New Roman" w:hAnsi="Times New Roman"/>
          <w:i/>
          <w:sz w:val="22"/>
          <w:szCs w:val="22"/>
        </w:rPr>
        <w:t xml:space="preserve">, </w:t>
      </w:r>
      <w:r w:rsidRPr="00BE3018">
        <w:rPr>
          <w:rFonts w:ascii="Times New Roman" w:hAnsi="Times New Roman"/>
          <w:i/>
          <w:spacing w:val="1"/>
          <w:sz w:val="22"/>
          <w:szCs w:val="22"/>
        </w:rPr>
        <w:t>р</w:t>
      </w:r>
      <w:r w:rsidRPr="00BE3018">
        <w:rPr>
          <w:rFonts w:ascii="Times New Roman" w:hAnsi="Times New Roman"/>
          <w:i/>
          <w:sz w:val="22"/>
          <w:szCs w:val="22"/>
        </w:rPr>
        <w:t>ек</w:t>
      </w:r>
      <w:r w:rsidRPr="00BE3018">
        <w:rPr>
          <w:rFonts w:ascii="Times New Roman" w:hAnsi="Times New Roman"/>
          <w:i/>
          <w:spacing w:val="1"/>
          <w:sz w:val="22"/>
          <w:szCs w:val="22"/>
        </w:rPr>
        <w:t>о</w:t>
      </w:r>
      <w:r w:rsidRPr="00BE3018">
        <w:rPr>
          <w:rFonts w:ascii="Times New Roman" w:hAnsi="Times New Roman"/>
          <w:i/>
          <w:spacing w:val="-1"/>
          <w:sz w:val="22"/>
          <w:szCs w:val="22"/>
        </w:rPr>
        <w:t>н</w:t>
      </w:r>
      <w:r w:rsidRPr="00BE3018">
        <w:rPr>
          <w:rFonts w:ascii="Times New Roman" w:hAnsi="Times New Roman"/>
          <w:i/>
          <w:sz w:val="22"/>
          <w:szCs w:val="22"/>
        </w:rPr>
        <w:t>ст</w:t>
      </w:r>
      <w:r w:rsidRPr="00BE3018">
        <w:rPr>
          <w:rFonts w:ascii="Times New Roman" w:hAnsi="Times New Roman"/>
          <w:i/>
          <w:spacing w:val="3"/>
          <w:sz w:val="22"/>
          <w:szCs w:val="22"/>
        </w:rPr>
        <w:t>р</w:t>
      </w:r>
      <w:r w:rsidRPr="00BE3018">
        <w:rPr>
          <w:rFonts w:ascii="Times New Roman" w:hAnsi="Times New Roman"/>
          <w:i/>
          <w:spacing w:val="-1"/>
          <w:sz w:val="22"/>
          <w:szCs w:val="22"/>
        </w:rPr>
        <w:t>ук</w:t>
      </w:r>
      <w:r w:rsidRPr="00BE3018">
        <w:rPr>
          <w:rFonts w:ascii="Times New Roman" w:hAnsi="Times New Roman"/>
          <w:i/>
          <w:spacing w:val="1"/>
          <w:sz w:val="22"/>
          <w:szCs w:val="22"/>
        </w:rPr>
        <w:t>ц</w:t>
      </w:r>
      <w:r w:rsidRPr="00BE3018">
        <w:rPr>
          <w:rFonts w:ascii="Times New Roman" w:hAnsi="Times New Roman"/>
          <w:i/>
          <w:spacing w:val="-1"/>
          <w:sz w:val="22"/>
          <w:szCs w:val="22"/>
        </w:rPr>
        <w:t>и</w:t>
      </w:r>
      <w:r w:rsidRPr="00BE3018">
        <w:rPr>
          <w:rFonts w:ascii="Times New Roman" w:hAnsi="Times New Roman"/>
          <w:i/>
          <w:sz w:val="22"/>
          <w:szCs w:val="22"/>
        </w:rPr>
        <w:t xml:space="preserve">я и </w:t>
      </w:r>
      <w:r w:rsidRPr="00BE3018">
        <w:rPr>
          <w:rFonts w:ascii="Times New Roman" w:hAnsi="Times New Roman"/>
          <w:i/>
          <w:spacing w:val="-1"/>
          <w:sz w:val="22"/>
          <w:szCs w:val="22"/>
        </w:rPr>
        <w:t>к</w:t>
      </w:r>
      <w:r w:rsidRPr="00BE3018">
        <w:rPr>
          <w:rFonts w:ascii="Times New Roman" w:hAnsi="Times New Roman"/>
          <w:i/>
          <w:sz w:val="22"/>
          <w:szCs w:val="22"/>
        </w:rPr>
        <w:t>а</w:t>
      </w:r>
      <w:r w:rsidRPr="00BE3018">
        <w:rPr>
          <w:rFonts w:ascii="Times New Roman" w:hAnsi="Times New Roman"/>
          <w:i/>
          <w:spacing w:val="2"/>
          <w:sz w:val="22"/>
          <w:szCs w:val="22"/>
        </w:rPr>
        <w:t>п</w:t>
      </w:r>
      <w:r w:rsidRPr="00BE3018">
        <w:rPr>
          <w:rFonts w:ascii="Times New Roman" w:hAnsi="Times New Roman"/>
          <w:i/>
          <w:spacing w:val="-1"/>
          <w:sz w:val="22"/>
          <w:szCs w:val="22"/>
        </w:rPr>
        <w:t>ит</w:t>
      </w:r>
      <w:r w:rsidRPr="00BE3018">
        <w:rPr>
          <w:rFonts w:ascii="Times New Roman" w:hAnsi="Times New Roman"/>
          <w:i/>
          <w:spacing w:val="3"/>
          <w:sz w:val="22"/>
          <w:szCs w:val="22"/>
        </w:rPr>
        <w:t>а</w:t>
      </w:r>
      <w:r w:rsidRPr="00BE3018">
        <w:rPr>
          <w:rFonts w:ascii="Times New Roman" w:hAnsi="Times New Roman"/>
          <w:i/>
          <w:spacing w:val="-1"/>
          <w:sz w:val="22"/>
          <w:szCs w:val="22"/>
        </w:rPr>
        <w:t>л</w:t>
      </w:r>
      <w:r w:rsidRPr="00BE3018">
        <w:rPr>
          <w:rFonts w:ascii="Times New Roman" w:hAnsi="Times New Roman"/>
          <w:i/>
          <w:sz w:val="22"/>
          <w:szCs w:val="22"/>
        </w:rPr>
        <w:t>ьн</w:t>
      </w:r>
      <w:r w:rsidRPr="00BE3018">
        <w:rPr>
          <w:rFonts w:ascii="Times New Roman" w:hAnsi="Times New Roman"/>
          <w:i/>
          <w:spacing w:val="3"/>
          <w:sz w:val="22"/>
          <w:szCs w:val="22"/>
        </w:rPr>
        <w:t>ы</w:t>
      </w:r>
      <w:r w:rsidRPr="00BE3018">
        <w:rPr>
          <w:rFonts w:ascii="Times New Roman" w:hAnsi="Times New Roman"/>
          <w:i/>
          <w:sz w:val="22"/>
          <w:szCs w:val="22"/>
        </w:rPr>
        <w:t>й  ре</w:t>
      </w:r>
      <w:r w:rsidRPr="00BE3018">
        <w:rPr>
          <w:rFonts w:ascii="Times New Roman" w:hAnsi="Times New Roman"/>
          <w:i/>
          <w:spacing w:val="1"/>
          <w:sz w:val="22"/>
          <w:szCs w:val="22"/>
        </w:rPr>
        <w:t>мо</w:t>
      </w:r>
      <w:r w:rsidRPr="00BE3018">
        <w:rPr>
          <w:rFonts w:ascii="Times New Roman" w:hAnsi="Times New Roman"/>
          <w:i/>
          <w:spacing w:val="-1"/>
          <w:sz w:val="22"/>
          <w:szCs w:val="22"/>
        </w:rPr>
        <w:t>н</w:t>
      </w:r>
      <w:r w:rsidRPr="00BE3018">
        <w:rPr>
          <w:rFonts w:ascii="Times New Roman" w:hAnsi="Times New Roman"/>
          <w:i/>
          <w:sz w:val="22"/>
          <w:szCs w:val="22"/>
        </w:rPr>
        <w:t xml:space="preserve">т </w:t>
      </w:r>
      <w:r w:rsidRPr="00BE3018">
        <w:rPr>
          <w:rFonts w:ascii="Times New Roman" w:hAnsi="Times New Roman"/>
          <w:i/>
          <w:spacing w:val="1"/>
          <w:sz w:val="22"/>
          <w:szCs w:val="22"/>
        </w:rPr>
        <w:t>о</w:t>
      </w:r>
      <w:r w:rsidRPr="00BE3018">
        <w:rPr>
          <w:rFonts w:ascii="Times New Roman" w:hAnsi="Times New Roman"/>
          <w:i/>
          <w:sz w:val="22"/>
          <w:szCs w:val="22"/>
        </w:rPr>
        <w:t>бъе</w:t>
      </w:r>
      <w:r w:rsidRPr="00BE3018">
        <w:rPr>
          <w:rFonts w:ascii="Times New Roman" w:hAnsi="Times New Roman"/>
          <w:i/>
          <w:spacing w:val="-1"/>
          <w:sz w:val="22"/>
          <w:szCs w:val="22"/>
        </w:rPr>
        <w:t>кт</w:t>
      </w:r>
      <w:r w:rsidRPr="00BE3018">
        <w:rPr>
          <w:rFonts w:ascii="Times New Roman" w:hAnsi="Times New Roman"/>
          <w:i/>
          <w:spacing w:val="1"/>
          <w:sz w:val="22"/>
          <w:szCs w:val="22"/>
        </w:rPr>
        <w:t>о</w:t>
      </w:r>
      <w:r w:rsidRPr="00BE3018">
        <w:rPr>
          <w:rFonts w:ascii="Times New Roman" w:hAnsi="Times New Roman"/>
          <w:i/>
          <w:sz w:val="22"/>
          <w:szCs w:val="22"/>
        </w:rPr>
        <w:t xml:space="preserve">в </w:t>
      </w:r>
      <w:r w:rsidRPr="00BE3018">
        <w:rPr>
          <w:rFonts w:ascii="Times New Roman" w:hAnsi="Times New Roman"/>
          <w:i/>
          <w:spacing w:val="-1"/>
          <w:sz w:val="22"/>
          <w:szCs w:val="22"/>
        </w:rPr>
        <w:t>к</w:t>
      </w:r>
      <w:r w:rsidRPr="00BE3018">
        <w:rPr>
          <w:rFonts w:ascii="Times New Roman" w:hAnsi="Times New Roman"/>
          <w:i/>
          <w:sz w:val="22"/>
          <w:szCs w:val="22"/>
        </w:rPr>
        <w:t>а</w:t>
      </w:r>
      <w:r w:rsidRPr="00BE3018">
        <w:rPr>
          <w:rFonts w:ascii="Times New Roman" w:hAnsi="Times New Roman"/>
          <w:i/>
          <w:spacing w:val="2"/>
          <w:sz w:val="22"/>
          <w:szCs w:val="22"/>
        </w:rPr>
        <w:t>п</w:t>
      </w:r>
      <w:r w:rsidRPr="00BE3018">
        <w:rPr>
          <w:rFonts w:ascii="Times New Roman" w:hAnsi="Times New Roman"/>
          <w:i/>
          <w:spacing w:val="-1"/>
          <w:sz w:val="22"/>
          <w:szCs w:val="22"/>
        </w:rPr>
        <w:t>ит</w:t>
      </w:r>
      <w:r w:rsidRPr="00BE3018">
        <w:rPr>
          <w:rFonts w:ascii="Times New Roman" w:hAnsi="Times New Roman"/>
          <w:i/>
          <w:spacing w:val="3"/>
          <w:sz w:val="22"/>
          <w:szCs w:val="22"/>
        </w:rPr>
        <w:t>а</w:t>
      </w:r>
      <w:r w:rsidRPr="00BE3018">
        <w:rPr>
          <w:rFonts w:ascii="Times New Roman" w:hAnsi="Times New Roman"/>
          <w:i/>
          <w:spacing w:val="-1"/>
          <w:sz w:val="22"/>
          <w:szCs w:val="22"/>
        </w:rPr>
        <w:t>л</w:t>
      </w:r>
      <w:r w:rsidRPr="00BE3018">
        <w:rPr>
          <w:rFonts w:ascii="Times New Roman" w:hAnsi="Times New Roman"/>
          <w:i/>
          <w:sz w:val="22"/>
          <w:szCs w:val="22"/>
        </w:rPr>
        <w:t>ь</w:t>
      </w:r>
      <w:r w:rsidRPr="00BE3018">
        <w:rPr>
          <w:rFonts w:ascii="Times New Roman" w:hAnsi="Times New Roman"/>
          <w:i/>
          <w:spacing w:val="-1"/>
          <w:sz w:val="22"/>
          <w:szCs w:val="22"/>
        </w:rPr>
        <w:t>н</w:t>
      </w:r>
      <w:r w:rsidRPr="00BE3018">
        <w:rPr>
          <w:rFonts w:ascii="Times New Roman" w:hAnsi="Times New Roman"/>
          <w:i/>
          <w:spacing w:val="1"/>
          <w:sz w:val="22"/>
          <w:szCs w:val="22"/>
        </w:rPr>
        <w:t>о</w:t>
      </w:r>
      <w:r w:rsidRPr="00BE3018">
        <w:rPr>
          <w:rFonts w:ascii="Times New Roman" w:hAnsi="Times New Roman"/>
          <w:i/>
          <w:sz w:val="22"/>
          <w:szCs w:val="22"/>
        </w:rPr>
        <w:t>го ст</w:t>
      </w:r>
      <w:r w:rsidRPr="00BE3018">
        <w:rPr>
          <w:rFonts w:ascii="Times New Roman" w:hAnsi="Times New Roman"/>
          <w:i/>
          <w:spacing w:val="1"/>
          <w:sz w:val="22"/>
          <w:szCs w:val="22"/>
        </w:rPr>
        <w:t>ро</w:t>
      </w:r>
      <w:r w:rsidRPr="00BE3018">
        <w:rPr>
          <w:rFonts w:ascii="Times New Roman" w:hAnsi="Times New Roman"/>
          <w:i/>
          <w:spacing w:val="-1"/>
          <w:sz w:val="22"/>
          <w:szCs w:val="22"/>
        </w:rPr>
        <w:t>ит</w:t>
      </w:r>
      <w:r w:rsidRPr="00BE3018">
        <w:rPr>
          <w:rFonts w:ascii="Times New Roman" w:hAnsi="Times New Roman"/>
          <w:i/>
          <w:sz w:val="22"/>
          <w:szCs w:val="22"/>
        </w:rPr>
        <w:t>е</w:t>
      </w:r>
      <w:r w:rsidRPr="00BE3018">
        <w:rPr>
          <w:rFonts w:ascii="Times New Roman" w:hAnsi="Times New Roman"/>
          <w:i/>
          <w:spacing w:val="-1"/>
          <w:sz w:val="22"/>
          <w:szCs w:val="22"/>
        </w:rPr>
        <w:t>л</w:t>
      </w:r>
      <w:r w:rsidRPr="00BE3018">
        <w:rPr>
          <w:rFonts w:ascii="Times New Roman" w:hAnsi="Times New Roman"/>
          <w:i/>
          <w:sz w:val="22"/>
          <w:szCs w:val="22"/>
        </w:rPr>
        <w:t>ь</w:t>
      </w:r>
      <w:r w:rsidRPr="00BE3018">
        <w:rPr>
          <w:rFonts w:ascii="Times New Roman" w:hAnsi="Times New Roman"/>
          <w:i/>
          <w:spacing w:val="3"/>
          <w:sz w:val="22"/>
          <w:szCs w:val="22"/>
        </w:rPr>
        <w:t>с</w:t>
      </w:r>
      <w:r w:rsidRPr="00BE3018">
        <w:rPr>
          <w:rFonts w:ascii="Times New Roman" w:hAnsi="Times New Roman"/>
          <w:i/>
          <w:spacing w:val="-1"/>
          <w:sz w:val="22"/>
          <w:szCs w:val="22"/>
        </w:rPr>
        <w:t>т</w:t>
      </w:r>
      <w:r w:rsidRPr="00BE3018">
        <w:rPr>
          <w:rFonts w:ascii="Times New Roman" w:hAnsi="Times New Roman"/>
          <w:i/>
          <w:sz w:val="22"/>
          <w:szCs w:val="22"/>
        </w:rPr>
        <w:t>ва</w:t>
      </w:r>
      <w:r w:rsidRPr="00BE3018">
        <w:rPr>
          <w:rFonts w:ascii="Times New Roman" w:hAnsi="Times New Roman" w:cs="Times New Roman"/>
          <w:i/>
          <w:sz w:val="22"/>
          <w:szCs w:val="22"/>
        </w:rPr>
        <w:t xml:space="preserve"> в соответствии с представленными удостоверениями и (или) дипломами   о профессиональной переподготовке, подтверждающими получение сотрудниками Участника в соответствии с частью 2 статьи 76 Фед</w:t>
      </w:r>
      <w:r w:rsidR="007B3B08">
        <w:rPr>
          <w:rFonts w:ascii="Times New Roman" w:hAnsi="Times New Roman" w:cs="Times New Roman"/>
          <w:i/>
          <w:sz w:val="22"/>
          <w:szCs w:val="22"/>
        </w:rPr>
        <w:t xml:space="preserve">ерального закона от 29.12.2012 </w:t>
      </w:r>
      <w:r w:rsidRPr="00BE3018">
        <w:rPr>
          <w:rFonts w:ascii="Times New Roman" w:hAnsi="Times New Roman" w:cs="Times New Roman"/>
          <w:i/>
          <w:sz w:val="22"/>
          <w:szCs w:val="22"/>
        </w:rPr>
        <w:t xml:space="preserve"> № 273-ФЗ «Об образовании в Российской Федерации» дополнительного</w:t>
      </w:r>
      <w:proofErr w:type="gramEnd"/>
      <w:r w:rsidRPr="00BE3018">
        <w:rPr>
          <w:rFonts w:ascii="Times New Roman" w:hAnsi="Times New Roman" w:cs="Times New Roman"/>
          <w:i/>
          <w:sz w:val="22"/>
          <w:szCs w:val="22"/>
        </w:rPr>
        <w:t xml:space="preserve"> профессионального образования за последние 5 (пять) лет по одной из указанных программ.</w:t>
      </w:r>
    </w:p>
    <w:p w:rsidR="00C02189" w:rsidRPr="00BE3018"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w:t>
      </w:r>
    </w:p>
    <w:p w:rsidR="00C02189" w:rsidRPr="00BE3018" w:rsidRDefault="00C02189" w:rsidP="00C02189">
      <w:pPr>
        <w:pStyle w:val="ConsPlusNormal"/>
        <w:tabs>
          <w:tab w:val="left" w:pos="993"/>
        </w:tabs>
        <w:ind w:firstLine="709"/>
        <w:jc w:val="both"/>
        <w:rPr>
          <w:rFonts w:ascii="Times New Roman" w:hAnsi="Times New Roman" w:cs="Times New Roman"/>
          <w:i/>
          <w:sz w:val="22"/>
          <w:szCs w:val="22"/>
        </w:rPr>
      </w:pPr>
    </w:p>
    <w:p w:rsidR="001465D1" w:rsidRPr="00BE3018" w:rsidRDefault="001465D1" w:rsidP="00E572FC">
      <w:pPr>
        <w:shd w:val="clear" w:color="auto" w:fill="FFFFFF"/>
        <w:ind w:right="-37"/>
        <w:rPr>
          <w:rFonts w:ascii="Times New Roman" w:eastAsia="Times New Roman" w:hAnsi="Times New Roman" w:cs="Times New Roman"/>
          <w:lang w:eastAsia="ru-RU"/>
        </w:rPr>
      </w:pPr>
    </w:p>
    <w:sectPr w:rsidR="001465D1" w:rsidRPr="00BE301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4A" w:rsidRDefault="00B3094A" w:rsidP="009E4821">
      <w:pPr>
        <w:spacing w:after="0" w:line="240" w:lineRule="auto"/>
      </w:pPr>
      <w:r>
        <w:separator/>
      </w:r>
    </w:p>
  </w:endnote>
  <w:endnote w:type="continuationSeparator" w:id="0">
    <w:p w:rsidR="00B3094A" w:rsidRDefault="00B3094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roid Sans">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4A" w:rsidRDefault="00B3094A" w:rsidP="009E4821">
      <w:pPr>
        <w:spacing w:after="0" w:line="240" w:lineRule="auto"/>
      </w:pPr>
      <w:r>
        <w:separator/>
      </w:r>
    </w:p>
  </w:footnote>
  <w:footnote w:type="continuationSeparator" w:id="0">
    <w:p w:rsidR="00B3094A" w:rsidRDefault="00B3094A" w:rsidP="009E4821">
      <w:pPr>
        <w:spacing w:after="0" w:line="240" w:lineRule="auto"/>
      </w:pPr>
      <w:r>
        <w:continuationSeparator/>
      </w:r>
    </w:p>
  </w:footnote>
  <w:footnote w:id="1">
    <w:p w:rsidR="00DD2CEC" w:rsidRPr="004F1A64" w:rsidRDefault="00DD2CEC" w:rsidP="00E572FC">
      <w:pPr>
        <w:pStyle w:val="ae"/>
        <w:ind w:firstLine="0"/>
        <w:rPr>
          <w:rFonts w:ascii="Times New Roman" w:hAnsi="Times New Roman" w:cs="Times New Roman"/>
        </w:rPr>
      </w:pPr>
      <w:r w:rsidRPr="004F1A64">
        <w:rPr>
          <w:rStyle w:val="af0"/>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DD2CEC" w:rsidRPr="00E94A4F" w:rsidRDefault="00DD2CEC" w:rsidP="00E572FC">
      <w:pPr>
        <w:pStyle w:val="ae"/>
        <w:ind w:firstLine="0"/>
        <w:rPr>
          <w:rFonts w:ascii="Times New Roman" w:hAnsi="Times New Roman" w:cs="Times New Roman"/>
        </w:rPr>
      </w:pPr>
      <w:r>
        <w:rPr>
          <w:rStyle w:val="af0"/>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DD2CEC" w:rsidRPr="00E94A4F" w:rsidRDefault="00DD2CEC" w:rsidP="00E572FC">
      <w:pPr>
        <w:pStyle w:val="ae"/>
        <w:ind w:firstLine="0"/>
        <w:rPr>
          <w:rFonts w:ascii="Times New Roman" w:hAnsi="Times New Roman" w:cs="Times New Roman"/>
        </w:rPr>
      </w:pPr>
      <w:r>
        <w:rPr>
          <w:rStyle w:val="af0"/>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rsidR="00DD2CEC" w:rsidRDefault="00DD2CEC" w:rsidP="00E572FC">
      <w:pPr>
        <w:pStyle w:val="ae"/>
        <w:ind w:firstLine="0"/>
      </w:pPr>
      <w:r>
        <w:rPr>
          <w:rStyle w:val="af0"/>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D97628B"/>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1000"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nsid w:val="2F8B1E5E"/>
    <w:multiLevelType w:val="hybridMultilevel"/>
    <w:tmpl w:val="2CECD7B0"/>
    <w:lvl w:ilvl="0" w:tplc="0AA0DB52">
      <w:start w:val="1"/>
      <w:numFmt w:val="decimal"/>
      <w:lvlText w:val="%1."/>
      <w:lvlJc w:val="left"/>
      <w:pPr>
        <w:ind w:left="1851" w:hanging="360"/>
      </w:pPr>
      <w:rPr>
        <w:rFonts w:hint="default"/>
        <w:b w:val="0"/>
        <w:i w:val="0"/>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CF8090F"/>
    <w:multiLevelType w:val="hybridMultilevel"/>
    <w:tmpl w:val="A634A74C"/>
    <w:lvl w:ilvl="0" w:tplc="BAC229C4">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70132"/>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4"/>
  </w:num>
  <w:num w:numId="3">
    <w:abstractNumId w:val="12"/>
  </w:num>
  <w:num w:numId="4">
    <w:abstractNumId w:val="25"/>
  </w:num>
  <w:num w:numId="5">
    <w:abstractNumId w:val="14"/>
  </w:num>
  <w:num w:numId="6">
    <w:abstractNumId w:val="26"/>
  </w:num>
  <w:num w:numId="7">
    <w:abstractNumId w:val="10"/>
  </w:num>
  <w:num w:numId="8">
    <w:abstractNumId w:val="16"/>
  </w:num>
  <w:num w:numId="9">
    <w:abstractNumId w:val="17"/>
  </w:num>
  <w:num w:numId="10">
    <w:abstractNumId w:val="22"/>
  </w:num>
  <w:num w:numId="11">
    <w:abstractNumId w:val="9"/>
  </w:num>
  <w:num w:numId="12">
    <w:abstractNumId w:val="13"/>
  </w:num>
  <w:num w:numId="13">
    <w:abstractNumId w:val="15"/>
  </w:num>
  <w:num w:numId="14">
    <w:abstractNumId w:val="1"/>
  </w:num>
  <w:num w:numId="15">
    <w:abstractNumId w:val="11"/>
  </w:num>
  <w:num w:numId="16">
    <w:abstractNumId w:val="2"/>
  </w:num>
  <w:num w:numId="17">
    <w:abstractNumId w:val="23"/>
  </w:num>
  <w:num w:numId="18">
    <w:abstractNumId w:val="24"/>
  </w:num>
  <w:num w:numId="19">
    <w:abstractNumId w:val="21"/>
  </w:num>
  <w:num w:numId="20">
    <w:abstractNumId w:val="8"/>
  </w:num>
  <w:num w:numId="21">
    <w:abstractNumId w:val="18"/>
  </w:num>
  <w:num w:numId="22">
    <w:abstractNumId w:val="6"/>
  </w:num>
  <w:num w:numId="23">
    <w:abstractNumId w:val="7"/>
  </w:num>
  <w:num w:numId="24">
    <w:abstractNumId w:val="3"/>
  </w:num>
  <w:num w:numId="25">
    <w:abstractNumId w:val="20"/>
  </w:num>
  <w:num w:numId="26">
    <w:abstractNumId w:val="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7D46"/>
    <w:rsid w:val="00012246"/>
    <w:rsid w:val="0002038F"/>
    <w:rsid w:val="00020931"/>
    <w:rsid w:val="000246FD"/>
    <w:rsid w:val="00031801"/>
    <w:rsid w:val="000421C7"/>
    <w:rsid w:val="000437B6"/>
    <w:rsid w:val="00044227"/>
    <w:rsid w:val="00051F28"/>
    <w:rsid w:val="00054EDE"/>
    <w:rsid w:val="000558F3"/>
    <w:rsid w:val="00057B74"/>
    <w:rsid w:val="000616B6"/>
    <w:rsid w:val="00061F18"/>
    <w:rsid w:val="00064CFE"/>
    <w:rsid w:val="000862BD"/>
    <w:rsid w:val="00086D93"/>
    <w:rsid w:val="00087B49"/>
    <w:rsid w:val="000904D8"/>
    <w:rsid w:val="0009348C"/>
    <w:rsid w:val="000A1CDE"/>
    <w:rsid w:val="000A5907"/>
    <w:rsid w:val="000A72DA"/>
    <w:rsid w:val="000B03A3"/>
    <w:rsid w:val="000B1051"/>
    <w:rsid w:val="000B3812"/>
    <w:rsid w:val="000B589E"/>
    <w:rsid w:val="000B6D93"/>
    <w:rsid w:val="000C1235"/>
    <w:rsid w:val="000D47F1"/>
    <w:rsid w:val="000D5734"/>
    <w:rsid w:val="000E04AA"/>
    <w:rsid w:val="000F16A1"/>
    <w:rsid w:val="000F252A"/>
    <w:rsid w:val="000F57A1"/>
    <w:rsid w:val="000F72C6"/>
    <w:rsid w:val="00102715"/>
    <w:rsid w:val="0010455B"/>
    <w:rsid w:val="0010558F"/>
    <w:rsid w:val="00111592"/>
    <w:rsid w:val="00115390"/>
    <w:rsid w:val="00115DFE"/>
    <w:rsid w:val="00123422"/>
    <w:rsid w:val="00124BF1"/>
    <w:rsid w:val="00131B55"/>
    <w:rsid w:val="00132C01"/>
    <w:rsid w:val="0013483D"/>
    <w:rsid w:val="00135DE0"/>
    <w:rsid w:val="00137DB4"/>
    <w:rsid w:val="00141B87"/>
    <w:rsid w:val="0014438E"/>
    <w:rsid w:val="001465D1"/>
    <w:rsid w:val="00147F12"/>
    <w:rsid w:val="00150519"/>
    <w:rsid w:val="001506BB"/>
    <w:rsid w:val="001607A5"/>
    <w:rsid w:val="001608A9"/>
    <w:rsid w:val="001651A1"/>
    <w:rsid w:val="00166CA7"/>
    <w:rsid w:val="00170C9E"/>
    <w:rsid w:val="00172118"/>
    <w:rsid w:val="00172CEF"/>
    <w:rsid w:val="0017755F"/>
    <w:rsid w:val="0018115D"/>
    <w:rsid w:val="00185188"/>
    <w:rsid w:val="00185482"/>
    <w:rsid w:val="00191B76"/>
    <w:rsid w:val="0019493A"/>
    <w:rsid w:val="00195C37"/>
    <w:rsid w:val="00197D1E"/>
    <w:rsid w:val="001A3F61"/>
    <w:rsid w:val="001A6341"/>
    <w:rsid w:val="001B40A7"/>
    <w:rsid w:val="001B4EE1"/>
    <w:rsid w:val="001B7599"/>
    <w:rsid w:val="001C2535"/>
    <w:rsid w:val="001C4A8C"/>
    <w:rsid w:val="001C5C75"/>
    <w:rsid w:val="001D09C8"/>
    <w:rsid w:val="001D709B"/>
    <w:rsid w:val="001E0AA3"/>
    <w:rsid w:val="001E0F2A"/>
    <w:rsid w:val="001E2B29"/>
    <w:rsid w:val="001E572B"/>
    <w:rsid w:val="001F2DA3"/>
    <w:rsid w:val="001F4302"/>
    <w:rsid w:val="001F45E9"/>
    <w:rsid w:val="001F7262"/>
    <w:rsid w:val="0020544E"/>
    <w:rsid w:val="00207A81"/>
    <w:rsid w:val="002105D3"/>
    <w:rsid w:val="00210641"/>
    <w:rsid w:val="00220400"/>
    <w:rsid w:val="00220FA4"/>
    <w:rsid w:val="002248E8"/>
    <w:rsid w:val="002347E2"/>
    <w:rsid w:val="00234F4A"/>
    <w:rsid w:val="00240E22"/>
    <w:rsid w:val="002412B3"/>
    <w:rsid w:val="002436C7"/>
    <w:rsid w:val="002457D5"/>
    <w:rsid w:val="00250B72"/>
    <w:rsid w:val="002545C0"/>
    <w:rsid w:val="0025693C"/>
    <w:rsid w:val="00264412"/>
    <w:rsid w:val="002777CF"/>
    <w:rsid w:val="0028092B"/>
    <w:rsid w:val="00283142"/>
    <w:rsid w:val="00283FAE"/>
    <w:rsid w:val="00286AC6"/>
    <w:rsid w:val="00287B0F"/>
    <w:rsid w:val="00290990"/>
    <w:rsid w:val="00290DB6"/>
    <w:rsid w:val="002A4012"/>
    <w:rsid w:val="002A67CC"/>
    <w:rsid w:val="002A69C4"/>
    <w:rsid w:val="002B013E"/>
    <w:rsid w:val="002B7A76"/>
    <w:rsid w:val="002C1888"/>
    <w:rsid w:val="002C6B86"/>
    <w:rsid w:val="002D575F"/>
    <w:rsid w:val="002D5878"/>
    <w:rsid w:val="002E1B4D"/>
    <w:rsid w:val="002E521A"/>
    <w:rsid w:val="002E688E"/>
    <w:rsid w:val="002E7347"/>
    <w:rsid w:val="002F0FD5"/>
    <w:rsid w:val="002F41D4"/>
    <w:rsid w:val="002F4FA8"/>
    <w:rsid w:val="002F5DDC"/>
    <w:rsid w:val="002F5E5B"/>
    <w:rsid w:val="00300543"/>
    <w:rsid w:val="00302095"/>
    <w:rsid w:val="00304B08"/>
    <w:rsid w:val="00304E07"/>
    <w:rsid w:val="00305FF5"/>
    <w:rsid w:val="003107B9"/>
    <w:rsid w:val="00314B02"/>
    <w:rsid w:val="00322680"/>
    <w:rsid w:val="003250E6"/>
    <w:rsid w:val="003258F4"/>
    <w:rsid w:val="0032731D"/>
    <w:rsid w:val="00336403"/>
    <w:rsid w:val="003450A5"/>
    <w:rsid w:val="00347876"/>
    <w:rsid w:val="00355713"/>
    <w:rsid w:val="00365B7A"/>
    <w:rsid w:val="003662D5"/>
    <w:rsid w:val="003716B7"/>
    <w:rsid w:val="00372D12"/>
    <w:rsid w:val="0037604D"/>
    <w:rsid w:val="003803CD"/>
    <w:rsid w:val="0038426A"/>
    <w:rsid w:val="00384362"/>
    <w:rsid w:val="00385BF8"/>
    <w:rsid w:val="0038742A"/>
    <w:rsid w:val="003874CC"/>
    <w:rsid w:val="00387E4E"/>
    <w:rsid w:val="00396B33"/>
    <w:rsid w:val="003A4E26"/>
    <w:rsid w:val="003A5319"/>
    <w:rsid w:val="003A5894"/>
    <w:rsid w:val="003B110F"/>
    <w:rsid w:val="003B4EFC"/>
    <w:rsid w:val="003B5555"/>
    <w:rsid w:val="003B7319"/>
    <w:rsid w:val="003C109B"/>
    <w:rsid w:val="003C3781"/>
    <w:rsid w:val="003C53CE"/>
    <w:rsid w:val="003C5654"/>
    <w:rsid w:val="003C67F8"/>
    <w:rsid w:val="003D1B6B"/>
    <w:rsid w:val="003D6C67"/>
    <w:rsid w:val="003E4B4C"/>
    <w:rsid w:val="003E500F"/>
    <w:rsid w:val="00415909"/>
    <w:rsid w:val="00416E36"/>
    <w:rsid w:val="004174D2"/>
    <w:rsid w:val="00420ACD"/>
    <w:rsid w:val="00423B22"/>
    <w:rsid w:val="00426364"/>
    <w:rsid w:val="004326A1"/>
    <w:rsid w:val="00434B65"/>
    <w:rsid w:val="00435147"/>
    <w:rsid w:val="004369C2"/>
    <w:rsid w:val="00440E07"/>
    <w:rsid w:val="00444733"/>
    <w:rsid w:val="00445F94"/>
    <w:rsid w:val="004461D2"/>
    <w:rsid w:val="00447A6C"/>
    <w:rsid w:val="00447DD5"/>
    <w:rsid w:val="00452D88"/>
    <w:rsid w:val="00455F77"/>
    <w:rsid w:val="00456D91"/>
    <w:rsid w:val="00463C67"/>
    <w:rsid w:val="00471B13"/>
    <w:rsid w:val="00471F85"/>
    <w:rsid w:val="00472EAA"/>
    <w:rsid w:val="004730D2"/>
    <w:rsid w:val="00480630"/>
    <w:rsid w:val="00483D9F"/>
    <w:rsid w:val="00483F27"/>
    <w:rsid w:val="00484C41"/>
    <w:rsid w:val="004907C1"/>
    <w:rsid w:val="0049286F"/>
    <w:rsid w:val="00493503"/>
    <w:rsid w:val="00497825"/>
    <w:rsid w:val="004A0185"/>
    <w:rsid w:val="004A19E2"/>
    <w:rsid w:val="004A4A46"/>
    <w:rsid w:val="004B0D30"/>
    <w:rsid w:val="004B4974"/>
    <w:rsid w:val="004B4ED0"/>
    <w:rsid w:val="004B703A"/>
    <w:rsid w:val="004C32CC"/>
    <w:rsid w:val="004F0064"/>
    <w:rsid w:val="004F0414"/>
    <w:rsid w:val="004F1A64"/>
    <w:rsid w:val="004F3A78"/>
    <w:rsid w:val="005000FC"/>
    <w:rsid w:val="0050306B"/>
    <w:rsid w:val="0050341B"/>
    <w:rsid w:val="00510680"/>
    <w:rsid w:val="00512CA6"/>
    <w:rsid w:val="00516237"/>
    <w:rsid w:val="00517C5E"/>
    <w:rsid w:val="00521815"/>
    <w:rsid w:val="00523365"/>
    <w:rsid w:val="00523C19"/>
    <w:rsid w:val="00525527"/>
    <w:rsid w:val="00525BF1"/>
    <w:rsid w:val="00530D85"/>
    <w:rsid w:val="0053636E"/>
    <w:rsid w:val="00536F47"/>
    <w:rsid w:val="00541C4F"/>
    <w:rsid w:val="005424BC"/>
    <w:rsid w:val="00551ED8"/>
    <w:rsid w:val="005520A8"/>
    <w:rsid w:val="00554DED"/>
    <w:rsid w:val="00555F5F"/>
    <w:rsid w:val="00556C57"/>
    <w:rsid w:val="005574C4"/>
    <w:rsid w:val="0056384B"/>
    <w:rsid w:val="00564534"/>
    <w:rsid w:val="00565956"/>
    <w:rsid w:val="00570997"/>
    <w:rsid w:val="00571664"/>
    <w:rsid w:val="0057464B"/>
    <w:rsid w:val="00581FD9"/>
    <w:rsid w:val="00585773"/>
    <w:rsid w:val="005901C4"/>
    <w:rsid w:val="00590D45"/>
    <w:rsid w:val="00596D07"/>
    <w:rsid w:val="005970F7"/>
    <w:rsid w:val="00597671"/>
    <w:rsid w:val="005A261E"/>
    <w:rsid w:val="005A31BB"/>
    <w:rsid w:val="005A39A5"/>
    <w:rsid w:val="005A3DA5"/>
    <w:rsid w:val="005A4390"/>
    <w:rsid w:val="005A6841"/>
    <w:rsid w:val="005B1F11"/>
    <w:rsid w:val="005B2C58"/>
    <w:rsid w:val="005B68FF"/>
    <w:rsid w:val="005C5FBF"/>
    <w:rsid w:val="005C6E45"/>
    <w:rsid w:val="005D1ACA"/>
    <w:rsid w:val="005D1B65"/>
    <w:rsid w:val="005D291B"/>
    <w:rsid w:val="005D34F1"/>
    <w:rsid w:val="005D77D1"/>
    <w:rsid w:val="005D7F28"/>
    <w:rsid w:val="005E5AE8"/>
    <w:rsid w:val="005F2F03"/>
    <w:rsid w:val="005F3610"/>
    <w:rsid w:val="005F5B99"/>
    <w:rsid w:val="006009FF"/>
    <w:rsid w:val="00602291"/>
    <w:rsid w:val="00604B45"/>
    <w:rsid w:val="00610069"/>
    <w:rsid w:val="0063318E"/>
    <w:rsid w:val="00634D65"/>
    <w:rsid w:val="00635A26"/>
    <w:rsid w:val="00640219"/>
    <w:rsid w:val="0064132A"/>
    <w:rsid w:val="00644426"/>
    <w:rsid w:val="00644EE5"/>
    <w:rsid w:val="00645771"/>
    <w:rsid w:val="006461C0"/>
    <w:rsid w:val="0064734A"/>
    <w:rsid w:val="006502D3"/>
    <w:rsid w:val="006523AB"/>
    <w:rsid w:val="00652FC2"/>
    <w:rsid w:val="006537BC"/>
    <w:rsid w:val="006537F6"/>
    <w:rsid w:val="00656FB2"/>
    <w:rsid w:val="006648C6"/>
    <w:rsid w:val="0067042C"/>
    <w:rsid w:val="00673BE4"/>
    <w:rsid w:val="00674C2E"/>
    <w:rsid w:val="006750EF"/>
    <w:rsid w:val="0068366F"/>
    <w:rsid w:val="006912AB"/>
    <w:rsid w:val="006A5800"/>
    <w:rsid w:val="006B03F4"/>
    <w:rsid w:val="006B3E80"/>
    <w:rsid w:val="006B47CC"/>
    <w:rsid w:val="006B5929"/>
    <w:rsid w:val="006C1B30"/>
    <w:rsid w:val="006C513F"/>
    <w:rsid w:val="006C574E"/>
    <w:rsid w:val="006C664B"/>
    <w:rsid w:val="006D057D"/>
    <w:rsid w:val="006D1F15"/>
    <w:rsid w:val="006D4F8E"/>
    <w:rsid w:val="006F27C1"/>
    <w:rsid w:val="00705338"/>
    <w:rsid w:val="007070DC"/>
    <w:rsid w:val="00710AD0"/>
    <w:rsid w:val="007129EA"/>
    <w:rsid w:val="00717578"/>
    <w:rsid w:val="00720FA2"/>
    <w:rsid w:val="00723C4F"/>
    <w:rsid w:val="00723E3D"/>
    <w:rsid w:val="00724C63"/>
    <w:rsid w:val="00726EA2"/>
    <w:rsid w:val="00732328"/>
    <w:rsid w:val="0073381F"/>
    <w:rsid w:val="00733D3F"/>
    <w:rsid w:val="007361A8"/>
    <w:rsid w:val="00750DA2"/>
    <w:rsid w:val="0075224E"/>
    <w:rsid w:val="00752DFC"/>
    <w:rsid w:val="00753530"/>
    <w:rsid w:val="0075377B"/>
    <w:rsid w:val="00762CD1"/>
    <w:rsid w:val="0076387D"/>
    <w:rsid w:val="00766ED1"/>
    <w:rsid w:val="00773C1A"/>
    <w:rsid w:val="0077484C"/>
    <w:rsid w:val="0077518C"/>
    <w:rsid w:val="007752E5"/>
    <w:rsid w:val="0079073B"/>
    <w:rsid w:val="0079132B"/>
    <w:rsid w:val="00791BCD"/>
    <w:rsid w:val="00795F01"/>
    <w:rsid w:val="007B1C1A"/>
    <w:rsid w:val="007B3B08"/>
    <w:rsid w:val="007C2821"/>
    <w:rsid w:val="007C2C8D"/>
    <w:rsid w:val="007E202A"/>
    <w:rsid w:val="007E2B94"/>
    <w:rsid w:val="007E439A"/>
    <w:rsid w:val="007F16A8"/>
    <w:rsid w:val="007F1D90"/>
    <w:rsid w:val="007F242E"/>
    <w:rsid w:val="007F6D17"/>
    <w:rsid w:val="00800726"/>
    <w:rsid w:val="008075CB"/>
    <w:rsid w:val="00814707"/>
    <w:rsid w:val="00822C56"/>
    <w:rsid w:val="008240B2"/>
    <w:rsid w:val="00827ECA"/>
    <w:rsid w:val="00830B9A"/>
    <w:rsid w:val="00843AEE"/>
    <w:rsid w:val="0085002F"/>
    <w:rsid w:val="00857C24"/>
    <w:rsid w:val="008600F6"/>
    <w:rsid w:val="00860841"/>
    <w:rsid w:val="00862A1F"/>
    <w:rsid w:val="00864FCD"/>
    <w:rsid w:val="0087077E"/>
    <w:rsid w:val="008709A1"/>
    <w:rsid w:val="00871597"/>
    <w:rsid w:val="00873B80"/>
    <w:rsid w:val="008763FC"/>
    <w:rsid w:val="008916AF"/>
    <w:rsid w:val="0089286F"/>
    <w:rsid w:val="0089386E"/>
    <w:rsid w:val="00894CC4"/>
    <w:rsid w:val="008A53FB"/>
    <w:rsid w:val="008A5925"/>
    <w:rsid w:val="008A623B"/>
    <w:rsid w:val="008B1774"/>
    <w:rsid w:val="008B2CD5"/>
    <w:rsid w:val="008B3CD3"/>
    <w:rsid w:val="008B4A11"/>
    <w:rsid w:val="008C2468"/>
    <w:rsid w:val="008C40E2"/>
    <w:rsid w:val="008D1543"/>
    <w:rsid w:val="008D2BBD"/>
    <w:rsid w:val="008E508E"/>
    <w:rsid w:val="008F5244"/>
    <w:rsid w:val="008F69FE"/>
    <w:rsid w:val="009017A3"/>
    <w:rsid w:val="009027EA"/>
    <w:rsid w:val="00905414"/>
    <w:rsid w:val="009062C8"/>
    <w:rsid w:val="0091144B"/>
    <w:rsid w:val="009136B0"/>
    <w:rsid w:val="009153E9"/>
    <w:rsid w:val="00922F89"/>
    <w:rsid w:val="00927235"/>
    <w:rsid w:val="009355BD"/>
    <w:rsid w:val="009365C7"/>
    <w:rsid w:val="00943076"/>
    <w:rsid w:val="00945723"/>
    <w:rsid w:val="00953230"/>
    <w:rsid w:val="00953F33"/>
    <w:rsid w:val="009562AC"/>
    <w:rsid w:val="009567E9"/>
    <w:rsid w:val="00957C6E"/>
    <w:rsid w:val="009607C2"/>
    <w:rsid w:val="009612A0"/>
    <w:rsid w:val="00964219"/>
    <w:rsid w:val="009678BE"/>
    <w:rsid w:val="0097011F"/>
    <w:rsid w:val="009720FD"/>
    <w:rsid w:val="00973F33"/>
    <w:rsid w:val="00977B75"/>
    <w:rsid w:val="00985765"/>
    <w:rsid w:val="00986B2E"/>
    <w:rsid w:val="00986CC1"/>
    <w:rsid w:val="009927FE"/>
    <w:rsid w:val="009946A2"/>
    <w:rsid w:val="009A1BF4"/>
    <w:rsid w:val="009A64E9"/>
    <w:rsid w:val="009B2705"/>
    <w:rsid w:val="009B27BB"/>
    <w:rsid w:val="009B5067"/>
    <w:rsid w:val="009C03FF"/>
    <w:rsid w:val="009C09CF"/>
    <w:rsid w:val="009C25BF"/>
    <w:rsid w:val="009C3D61"/>
    <w:rsid w:val="009C5461"/>
    <w:rsid w:val="009D37DB"/>
    <w:rsid w:val="009D45F3"/>
    <w:rsid w:val="009E2AB6"/>
    <w:rsid w:val="009E3523"/>
    <w:rsid w:val="009E4821"/>
    <w:rsid w:val="009F2B3F"/>
    <w:rsid w:val="009F2EEC"/>
    <w:rsid w:val="009F6928"/>
    <w:rsid w:val="009F6C5C"/>
    <w:rsid w:val="00A01657"/>
    <w:rsid w:val="00A051C2"/>
    <w:rsid w:val="00A157B9"/>
    <w:rsid w:val="00A16025"/>
    <w:rsid w:val="00A24CDB"/>
    <w:rsid w:val="00A26252"/>
    <w:rsid w:val="00A32917"/>
    <w:rsid w:val="00A334D9"/>
    <w:rsid w:val="00A3382A"/>
    <w:rsid w:val="00A35E99"/>
    <w:rsid w:val="00A408B8"/>
    <w:rsid w:val="00A4409E"/>
    <w:rsid w:val="00A44538"/>
    <w:rsid w:val="00A47AF1"/>
    <w:rsid w:val="00A5075F"/>
    <w:rsid w:val="00A53AD1"/>
    <w:rsid w:val="00A56793"/>
    <w:rsid w:val="00A57883"/>
    <w:rsid w:val="00A6380D"/>
    <w:rsid w:val="00A64B1F"/>
    <w:rsid w:val="00A70DF6"/>
    <w:rsid w:val="00A73299"/>
    <w:rsid w:val="00A7364D"/>
    <w:rsid w:val="00A807B6"/>
    <w:rsid w:val="00A839E7"/>
    <w:rsid w:val="00A83F99"/>
    <w:rsid w:val="00A85623"/>
    <w:rsid w:val="00A8791C"/>
    <w:rsid w:val="00A903E0"/>
    <w:rsid w:val="00A967BF"/>
    <w:rsid w:val="00AA00E0"/>
    <w:rsid w:val="00AA5D5B"/>
    <w:rsid w:val="00AA7635"/>
    <w:rsid w:val="00AB1B08"/>
    <w:rsid w:val="00AB5B67"/>
    <w:rsid w:val="00AC31A6"/>
    <w:rsid w:val="00AC3F46"/>
    <w:rsid w:val="00AC4CA1"/>
    <w:rsid w:val="00AC505C"/>
    <w:rsid w:val="00AC6BFE"/>
    <w:rsid w:val="00AD505A"/>
    <w:rsid w:val="00AD59F4"/>
    <w:rsid w:val="00AE1A7F"/>
    <w:rsid w:val="00AE580B"/>
    <w:rsid w:val="00AE5926"/>
    <w:rsid w:val="00AE74B7"/>
    <w:rsid w:val="00AE7D4F"/>
    <w:rsid w:val="00AF12E9"/>
    <w:rsid w:val="00AF4AE0"/>
    <w:rsid w:val="00AF4F83"/>
    <w:rsid w:val="00AF6C6A"/>
    <w:rsid w:val="00AF6F59"/>
    <w:rsid w:val="00B07A2E"/>
    <w:rsid w:val="00B132A9"/>
    <w:rsid w:val="00B13478"/>
    <w:rsid w:val="00B25EFA"/>
    <w:rsid w:val="00B3094A"/>
    <w:rsid w:val="00B316B5"/>
    <w:rsid w:val="00B32771"/>
    <w:rsid w:val="00B33B60"/>
    <w:rsid w:val="00B403E2"/>
    <w:rsid w:val="00B40744"/>
    <w:rsid w:val="00B445F0"/>
    <w:rsid w:val="00B50454"/>
    <w:rsid w:val="00B5313F"/>
    <w:rsid w:val="00B561B8"/>
    <w:rsid w:val="00B571CD"/>
    <w:rsid w:val="00B60540"/>
    <w:rsid w:val="00B67489"/>
    <w:rsid w:val="00B712A0"/>
    <w:rsid w:val="00B7386C"/>
    <w:rsid w:val="00B80E1E"/>
    <w:rsid w:val="00B81D69"/>
    <w:rsid w:val="00B85393"/>
    <w:rsid w:val="00B92519"/>
    <w:rsid w:val="00B96115"/>
    <w:rsid w:val="00BA6AE2"/>
    <w:rsid w:val="00BB1ED4"/>
    <w:rsid w:val="00BB2163"/>
    <w:rsid w:val="00BB302C"/>
    <w:rsid w:val="00BB343F"/>
    <w:rsid w:val="00BB3504"/>
    <w:rsid w:val="00BB385C"/>
    <w:rsid w:val="00BB5131"/>
    <w:rsid w:val="00BC039E"/>
    <w:rsid w:val="00BC7661"/>
    <w:rsid w:val="00BD0AE2"/>
    <w:rsid w:val="00BD0C44"/>
    <w:rsid w:val="00BD2FA1"/>
    <w:rsid w:val="00BD3240"/>
    <w:rsid w:val="00BE22EA"/>
    <w:rsid w:val="00BE3018"/>
    <w:rsid w:val="00BF0EAC"/>
    <w:rsid w:val="00C02189"/>
    <w:rsid w:val="00C0338D"/>
    <w:rsid w:val="00C068CD"/>
    <w:rsid w:val="00C11AAE"/>
    <w:rsid w:val="00C12B96"/>
    <w:rsid w:val="00C14015"/>
    <w:rsid w:val="00C1582F"/>
    <w:rsid w:val="00C17D15"/>
    <w:rsid w:val="00C20F04"/>
    <w:rsid w:val="00C21933"/>
    <w:rsid w:val="00C22D49"/>
    <w:rsid w:val="00C30EF5"/>
    <w:rsid w:val="00C35E9F"/>
    <w:rsid w:val="00C36DE6"/>
    <w:rsid w:val="00C437A7"/>
    <w:rsid w:val="00C43AA5"/>
    <w:rsid w:val="00C448F2"/>
    <w:rsid w:val="00C45266"/>
    <w:rsid w:val="00C46190"/>
    <w:rsid w:val="00C52373"/>
    <w:rsid w:val="00C53023"/>
    <w:rsid w:val="00C543C3"/>
    <w:rsid w:val="00C555B0"/>
    <w:rsid w:val="00C6061F"/>
    <w:rsid w:val="00C61692"/>
    <w:rsid w:val="00C61B28"/>
    <w:rsid w:val="00C63767"/>
    <w:rsid w:val="00C709B4"/>
    <w:rsid w:val="00C71405"/>
    <w:rsid w:val="00C838A7"/>
    <w:rsid w:val="00C847FA"/>
    <w:rsid w:val="00C85B80"/>
    <w:rsid w:val="00C85CA0"/>
    <w:rsid w:val="00C94095"/>
    <w:rsid w:val="00C94553"/>
    <w:rsid w:val="00C94736"/>
    <w:rsid w:val="00C97715"/>
    <w:rsid w:val="00CA03F9"/>
    <w:rsid w:val="00CA32FF"/>
    <w:rsid w:val="00CA58F2"/>
    <w:rsid w:val="00CB2A0F"/>
    <w:rsid w:val="00CC1770"/>
    <w:rsid w:val="00CC5A2A"/>
    <w:rsid w:val="00CC6EE4"/>
    <w:rsid w:val="00CC7037"/>
    <w:rsid w:val="00CD1E60"/>
    <w:rsid w:val="00CD5325"/>
    <w:rsid w:val="00CE14BD"/>
    <w:rsid w:val="00CE7F02"/>
    <w:rsid w:val="00CF12B8"/>
    <w:rsid w:val="00CF2B55"/>
    <w:rsid w:val="00CF33E3"/>
    <w:rsid w:val="00CF5397"/>
    <w:rsid w:val="00D01936"/>
    <w:rsid w:val="00D01B8B"/>
    <w:rsid w:val="00D12237"/>
    <w:rsid w:val="00D13994"/>
    <w:rsid w:val="00D16A21"/>
    <w:rsid w:val="00D20248"/>
    <w:rsid w:val="00D22760"/>
    <w:rsid w:val="00D2574B"/>
    <w:rsid w:val="00D25CA3"/>
    <w:rsid w:val="00D35C1E"/>
    <w:rsid w:val="00D36F54"/>
    <w:rsid w:val="00D41BAF"/>
    <w:rsid w:val="00D41C31"/>
    <w:rsid w:val="00D51BAE"/>
    <w:rsid w:val="00D51C4D"/>
    <w:rsid w:val="00D52963"/>
    <w:rsid w:val="00D537AD"/>
    <w:rsid w:val="00D5412E"/>
    <w:rsid w:val="00D56758"/>
    <w:rsid w:val="00D6016C"/>
    <w:rsid w:val="00D84A1A"/>
    <w:rsid w:val="00D84BF5"/>
    <w:rsid w:val="00D85F05"/>
    <w:rsid w:val="00D87B8D"/>
    <w:rsid w:val="00D90A50"/>
    <w:rsid w:val="00D90CD4"/>
    <w:rsid w:val="00D92C64"/>
    <w:rsid w:val="00D957FA"/>
    <w:rsid w:val="00D9672F"/>
    <w:rsid w:val="00DA4014"/>
    <w:rsid w:val="00DA6030"/>
    <w:rsid w:val="00DB1404"/>
    <w:rsid w:val="00DB5CE1"/>
    <w:rsid w:val="00DC4E7B"/>
    <w:rsid w:val="00DC7633"/>
    <w:rsid w:val="00DC7789"/>
    <w:rsid w:val="00DD24E1"/>
    <w:rsid w:val="00DD2593"/>
    <w:rsid w:val="00DD28C5"/>
    <w:rsid w:val="00DD2CEC"/>
    <w:rsid w:val="00DE0025"/>
    <w:rsid w:val="00DE11E5"/>
    <w:rsid w:val="00DE27B2"/>
    <w:rsid w:val="00DE4FA0"/>
    <w:rsid w:val="00DF4ABE"/>
    <w:rsid w:val="00E114E6"/>
    <w:rsid w:val="00E13B65"/>
    <w:rsid w:val="00E142DC"/>
    <w:rsid w:val="00E25F76"/>
    <w:rsid w:val="00E26E70"/>
    <w:rsid w:val="00E3164F"/>
    <w:rsid w:val="00E345A6"/>
    <w:rsid w:val="00E420B3"/>
    <w:rsid w:val="00E47056"/>
    <w:rsid w:val="00E47DDF"/>
    <w:rsid w:val="00E512E6"/>
    <w:rsid w:val="00E527A2"/>
    <w:rsid w:val="00E55A52"/>
    <w:rsid w:val="00E55B72"/>
    <w:rsid w:val="00E572FC"/>
    <w:rsid w:val="00E632C1"/>
    <w:rsid w:val="00E6451D"/>
    <w:rsid w:val="00E6568F"/>
    <w:rsid w:val="00E670A7"/>
    <w:rsid w:val="00E67A95"/>
    <w:rsid w:val="00E72AC7"/>
    <w:rsid w:val="00E77AA8"/>
    <w:rsid w:val="00E814F5"/>
    <w:rsid w:val="00E81579"/>
    <w:rsid w:val="00E856E8"/>
    <w:rsid w:val="00E856FC"/>
    <w:rsid w:val="00E877FA"/>
    <w:rsid w:val="00E9143B"/>
    <w:rsid w:val="00E934A1"/>
    <w:rsid w:val="00E94A4F"/>
    <w:rsid w:val="00EB20EF"/>
    <w:rsid w:val="00EC0930"/>
    <w:rsid w:val="00EC47BE"/>
    <w:rsid w:val="00EC57A9"/>
    <w:rsid w:val="00EC6524"/>
    <w:rsid w:val="00ED006A"/>
    <w:rsid w:val="00ED34BD"/>
    <w:rsid w:val="00ED35EE"/>
    <w:rsid w:val="00ED679F"/>
    <w:rsid w:val="00ED6EBF"/>
    <w:rsid w:val="00EE0594"/>
    <w:rsid w:val="00EE1E26"/>
    <w:rsid w:val="00EE4B09"/>
    <w:rsid w:val="00EE5C4B"/>
    <w:rsid w:val="00EE6BEC"/>
    <w:rsid w:val="00EE7DBB"/>
    <w:rsid w:val="00EF0697"/>
    <w:rsid w:val="00EF3B3E"/>
    <w:rsid w:val="00F07A3C"/>
    <w:rsid w:val="00F12B44"/>
    <w:rsid w:val="00F15D26"/>
    <w:rsid w:val="00F2121C"/>
    <w:rsid w:val="00F23B93"/>
    <w:rsid w:val="00F25F6F"/>
    <w:rsid w:val="00F271BD"/>
    <w:rsid w:val="00F302D1"/>
    <w:rsid w:val="00F312BA"/>
    <w:rsid w:val="00F3692E"/>
    <w:rsid w:val="00F40BC8"/>
    <w:rsid w:val="00F463B5"/>
    <w:rsid w:val="00F466E6"/>
    <w:rsid w:val="00F5039F"/>
    <w:rsid w:val="00F54ACB"/>
    <w:rsid w:val="00F561B1"/>
    <w:rsid w:val="00F56564"/>
    <w:rsid w:val="00F5660B"/>
    <w:rsid w:val="00F62B79"/>
    <w:rsid w:val="00F64B45"/>
    <w:rsid w:val="00F662AA"/>
    <w:rsid w:val="00F70776"/>
    <w:rsid w:val="00F725BC"/>
    <w:rsid w:val="00F76B4D"/>
    <w:rsid w:val="00F84753"/>
    <w:rsid w:val="00F91025"/>
    <w:rsid w:val="00F915C1"/>
    <w:rsid w:val="00FA07BE"/>
    <w:rsid w:val="00FA6E7F"/>
    <w:rsid w:val="00FB0AC8"/>
    <w:rsid w:val="00FB2C93"/>
    <w:rsid w:val="00FB3957"/>
    <w:rsid w:val="00FB5DC3"/>
    <w:rsid w:val="00FC5A61"/>
    <w:rsid w:val="00FC6E21"/>
    <w:rsid w:val="00FD2BE3"/>
    <w:rsid w:val="00FE0A89"/>
    <w:rsid w:val="00FE6A2F"/>
    <w:rsid w:val="00FF4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0"/>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1"/>
    <w:link w:val="a7"/>
    <w:rsid w:val="00905414"/>
    <w:rPr>
      <w:rFonts w:ascii="Arial" w:eastAsia="Times New Roman" w:hAnsi="Arial" w:cs="Times New Roman"/>
      <w:szCs w:val="24"/>
      <w:lang w:eastAsia="ru-RU"/>
    </w:rPr>
  </w:style>
  <w:style w:type="paragraph" w:customStyle="1" w:styleId="a">
    <w:name w:val="Нумерованный текст"/>
    <w:basedOn w:val="a0"/>
    <w:link w:val="a9"/>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9">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basedOn w:val="a0"/>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1"/>
    <w:link w:val="ae"/>
    <w:uiPriority w:val="99"/>
    <w:semiHidden/>
    <w:rsid w:val="009E4821"/>
    <w:rPr>
      <w:sz w:val="20"/>
      <w:szCs w:val="20"/>
    </w:rPr>
  </w:style>
  <w:style w:type="character" w:styleId="af0">
    <w:name w:val="footnote reference"/>
    <w:basedOn w:val="a1"/>
    <w:uiPriority w:val="99"/>
    <w:semiHidden/>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semiHidden/>
    <w:unhideWhenUsed/>
    <w:rsid w:val="00B60540"/>
    <w:pPr>
      <w:spacing w:line="240" w:lineRule="auto"/>
    </w:pPr>
    <w:rPr>
      <w:sz w:val="20"/>
      <w:szCs w:val="20"/>
    </w:rPr>
  </w:style>
  <w:style w:type="character" w:customStyle="1" w:styleId="af6">
    <w:name w:val="Текст примечания Знак"/>
    <w:basedOn w:val="a1"/>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blk">
    <w:name w:val="blk"/>
    <w:basedOn w:val="a1"/>
    <w:rsid w:val="00F91025"/>
  </w:style>
  <w:style w:type="paragraph" w:styleId="af9">
    <w:name w:val="No Spacing"/>
    <w:uiPriority w:val="1"/>
    <w:qFormat/>
    <w:rsid w:val="00CC7037"/>
    <w:pPr>
      <w:spacing w:after="0" w:line="240" w:lineRule="auto"/>
    </w:pPr>
  </w:style>
  <w:style w:type="character" w:customStyle="1" w:styleId="a5">
    <w:name w:val="Абзац списка Знак"/>
    <w:link w:val="a4"/>
    <w:uiPriority w:val="34"/>
    <w:rsid w:val="00444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r="http://schemas.openxmlformats.org/officeDocument/2006/relationships" xmlns:w="http://schemas.openxmlformats.org/wordprocessingml/2006/main">
  <w:divs>
    <w:div w:id="300817640">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art_dor@list.ru" TargetMode="External"/><Relationship Id="rId13" Type="http://schemas.openxmlformats.org/officeDocument/2006/relationships/hyperlink" Target="consultantplus://offline/ref=BFC33E0FE7007EF23CCBE03443DECD8398AA6584C63A124717313FE902773D57A788E9BC468F0CE2z4H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C33E0FE7007EF23CCBE03443DECD8398AA6584C63A124717313FE902773D57A788E9BC468F0BE0z4H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118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kr32.ru" TargetMode="External"/><Relationship Id="rId4" Type="http://schemas.openxmlformats.org/officeDocument/2006/relationships/settings" Target="settings.xml"/><Relationship Id="rId9" Type="http://schemas.openxmlformats.org/officeDocument/2006/relationships/hyperlink" Target="http://fkr32.ru" TargetMode="External"/><Relationship Id="rId14" Type="http://schemas.openxmlformats.org/officeDocument/2006/relationships/hyperlink" Target="consultantplus://offline/ref=321C2B6EF42D1BE693408E5FEC4C13B0B0F788B23BEDB120CA4ED45F75FB0CE64930581E0B97E3F0J9z4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35F71-0CDC-457F-B14B-613AA7BD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10034</Words>
  <Characters>57200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Galya</cp:lastModifiedBy>
  <cp:revision>10</cp:revision>
  <cp:lastPrinted>2018-05-21T12:55:00Z</cp:lastPrinted>
  <dcterms:created xsi:type="dcterms:W3CDTF">2018-05-21T06:32:00Z</dcterms:created>
  <dcterms:modified xsi:type="dcterms:W3CDTF">2018-05-23T07:04:00Z</dcterms:modified>
</cp:coreProperties>
</file>